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F3E" w:rsidRDefault="009339D4">
      <w:pPr>
        <w:spacing w:before="1" w:line="403" w:lineRule="exact"/>
        <w:jc w:val="center"/>
        <w:textAlignment w:val="baseline"/>
        <w:rPr>
          <w:rFonts w:eastAsia="Times New Roman"/>
          <w:b/>
          <w:color w:val="000000"/>
          <w:sz w:val="35"/>
        </w:rPr>
      </w:pPr>
      <w:r>
        <w:pict>
          <v:shapetype id="_x0000_t202" coordsize="21600,21600" o:spt="202" path="m,l,21600r21600,l21600,xe">
            <v:stroke joinstyle="miter"/>
            <v:path gradientshapeok="t" o:connecttype="rect"/>
          </v:shapetype>
          <v:shape id="_x0000_s0" o:spid="_x0000_s1031" type="#_x0000_t202" style="position:absolute;left:0;text-align:left;margin-left:83.35pt;margin-top:700.6pt;width:40.4pt;height:9.25pt;z-index:-251661312;mso-wrap-distance-left:0;mso-wrap-distance-right:0;mso-position-horizontal-relative:page;mso-position-vertical-relative:page" filled="f" stroked="f">
            <v:textbox inset="0,0,0,0">
              <w:txbxContent>
                <w:p w:rsidR="00F15F3E" w:rsidRDefault="00F15F3E">
                  <w:pPr>
                    <w:spacing w:before="5" w:line="167" w:lineRule="exact"/>
                    <w:textAlignment w:val="baseline"/>
                    <w:rPr>
                      <w:rFonts w:eastAsia="Times New Roman"/>
                      <w:color w:val="000000"/>
                      <w:spacing w:val="4"/>
                      <w:sz w:val="16"/>
                    </w:rPr>
                  </w:pPr>
                </w:p>
              </w:txbxContent>
            </v:textbox>
            <w10:wrap type="square" anchorx="page" anchory="page"/>
          </v:shape>
        </w:pict>
      </w:r>
      <w:r w:rsidR="00E22F6A">
        <w:rPr>
          <w:rFonts w:eastAsia="Times New Roman"/>
          <w:b/>
          <w:color w:val="000000"/>
          <w:sz w:val="35"/>
        </w:rPr>
        <w:t xml:space="preserve">Washoe Little League </w:t>
      </w:r>
      <w:r w:rsidR="009D1816">
        <w:rPr>
          <w:rFonts w:eastAsia="Times New Roman"/>
          <w:b/>
          <w:color w:val="000000"/>
          <w:sz w:val="35"/>
        </w:rPr>
        <w:br/>
        <w:t>CODE OF CONDUCT</w:t>
      </w:r>
    </w:p>
    <w:p w:rsidR="00F15F3E" w:rsidRDefault="009D1816">
      <w:pPr>
        <w:spacing w:before="873" w:line="310" w:lineRule="exact"/>
        <w:jc w:val="center"/>
        <w:textAlignment w:val="baseline"/>
        <w:rPr>
          <w:rFonts w:eastAsia="Times New Roman"/>
          <w:b/>
          <w:color w:val="000000"/>
          <w:spacing w:val="1"/>
          <w:sz w:val="27"/>
        </w:rPr>
      </w:pPr>
      <w:r>
        <w:rPr>
          <w:rFonts w:eastAsia="Times New Roman"/>
          <w:b/>
          <w:color w:val="000000"/>
          <w:spacing w:val="1"/>
          <w:sz w:val="27"/>
        </w:rPr>
        <w:t>POLICY STATEMENT</w:t>
      </w:r>
    </w:p>
    <w:p w:rsidR="00F15F3E" w:rsidRDefault="009D1816">
      <w:pPr>
        <w:spacing w:before="466" w:line="626" w:lineRule="exact"/>
        <w:ind w:right="216" w:firstLine="648"/>
        <w:jc w:val="both"/>
        <w:textAlignment w:val="baseline"/>
        <w:rPr>
          <w:rFonts w:eastAsia="Times New Roman"/>
          <w:color w:val="000000"/>
          <w:sz w:val="27"/>
        </w:rPr>
      </w:pPr>
      <w:r>
        <w:rPr>
          <w:rFonts w:eastAsia="Times New Roman"/>
          <w:color w:val="000000"/>
          <w:sz w:val="27"/>
        </w:rPr>
        <w:t xml:space="preserve">The goal of </w:t>
      </w:r>
      <w:r w:rsidR="00E22F6A">
        <w:rPr>
          <w:rFonts w:eastAsia="Times New Roman"/>
          <w:color w:val="000000"/>
          <w:sz w:val="27"/>
        </w:rPr>
        <w:t>Washoe Little League</w:t>
      </w:r>
      <w:r>
        <w:rPr>
          <w:rFonts w:eastAsia="Times New Roman"/>
          <w:color w:val="000000"/>
          <w:sz w:val="27"/>
        </w:rPr>
        <w:t xml:space="preserve"> is to provide a rewarding youth baseball program, while promoting positive life skills and strong character development. Our core values are fairness, respect, responsibility, trustworthiness and good citizenship. We strive for the highest standards of sportsmanship as detailed in the following Code of Conduct. Every participant — whether player, coach, parent or spectator — has a responsibility to comply with and enforce the provisions of the Code.</w:t>
      </w:r>
    </w:p>
    <w:p w:rsidR="00F15F3E" w:rsidRDefault="009D1816">
      <w:pPr>
        <w:spacing w:before="122" w:line="626" w:lineRule="exact"/>
        <w:ind w:right="216" w:firstLine="648"/>
        <w:jc w:val="both"/>
        <w:textAlignment w:val="baseline"/>
        <w:rPr>
          <w:rFonts w:eastAsia="Times New Roman"/>
          <w:color w:val="000000"/>
          <w:spacing w:val="2"/>
          <w:sz w:val="27"/>
        </w:rPr>
      </w:pPr>
      <w:r>
        <w:rPr>
          <w:rFonts w:eastAsia="Times New Roman"/>
          <w:color w:val="000000"/>
          <w:spacing w:val="2"/>
          <w:sz w:val="27"/>
        </w:rPr>
        <w:t xml:space="preserve">To accomplish these goals, each player, coach and parent (or guardian) must sign the Code of Conduct before any player can receive his uniform or otherwise participate in the program. By signing the Code of Conduct, each participant agrees to comply with the Code and acknowledges that any failure to comply with any provision of the Code </w:t>
      </w:r>
      <w:r w:rsidRPr="00E22F6A">
        <w:rPr>
          <w:rFonts w:eastAsia="Times New Roman"/>
          <w:color w:val="000000"/>
          <w:spacing w:val="2"/>
          <w:sz w:val="27"/>
          <w:u w:val="single"/>
        </w:rPr>
        <w:t>could</w:t>
      </w:r>
      <w:r>
        <w:rPr>
          <w:rFonts w:eastAsia="Times New Roman"/>
          <w:color w:val="000000"/>
          <w:spacing w:val="2"/>
          <w:sz w:val="27"/>
        </w:rPr>
        <w:t xml:space="preserve"> lead to disciplinary action.</w:t>
      </w:r>
    </w:p>
    <w:p w:rsidR="00F15F3E" w:rsidRDefault="00F15F3E">
      <w:pPr>
        <w:sectPr w:rsidR="00F15F3E">
          <w:pgSz w:w="12240" w:h="15840"/>
          <w:pgMar w:top="1060" w:right="1848" w:bottom="1432" w:left="1752" w:header="720" w:footer="720" w:gutter="0"/>
          <w:cols w:space="720"/>
        </w:sectPr>
      </w:pPr>
    </w:p>
    <w:p w:rsidR="00F15F3E" w:rsidRPr="001E019B" w:rsidRDefault="009339D4">
      <w:pPr>
        <w:spacing w:before="1" w:line="403" w:lineRule="exact"/>
        <w:ind w:left="72"/>
        <w:jc w:val="center"/>
        <w:textAlignment w:val="baseline"/>
        <w:rPr>
          <w:rFonts w:eastAsia="Times New Roman"/>
          <w:b/>
          <w:color w:val="000000"/>
        </w:rPr>
      </w:pPr>
      <w:r w:rsidRPr="001E019B">
        <w:lastRenderedPageBreak/>
        <w:pict>
          <v:shape id="_x0000_s1030" type="#_x0000_t202" style="position:absolute;left:0;text-align:left;margin-left:81.95pt;margin-top:700.6pt;width:41.8pt;height:9.25pt;z-index:-251660288;mso-wrap-distance-left:0;mso-wrap-distance-right:0;mso-position-horizontal-relative:page;mso-position-vertical-relative:page" filled="f" stroked="f">
            <v:textbox inset="0,0,0,0">
              <w:txbxContent>
                <w:p w:rsidR="00F15F3E" w:rsidRDefault="00F15F3E">
                  <w:pPr>
                    <w:spacing w:before="5" w:line="167" w:lineRule="exact"/>
                    <w:ind w:left="72"/>
                    <w:textAlignment w:val="baseline"/>
                    <w:rPr>
                      <w:rFonts w:eastAsia="Times New Roman"/>
                      <w:color w:val="000000"/>
                      <w:sz w:val="16"/>
                    </w:rPr>
                  </w:pPr>
                </w:p>
              </w:txbxContent>
            </v:textbox>
            <w10:wrap type="square" anchorx="page" anchory="page"/>
          </v:shape>
        </w:pict>
      </w:r>
      <w:r w:rsidR="00E22F6A" w:rsidRPr="001E019B">
        <w:rPr>
          <w:rFonts w:eastAsia="Times New Roman"/>
          <w:b/>
          <w:color w:val="000000"/>
        </w:rPr>
        <w:t>Washoe Little League</w:t>
      </w:r>
      <w:r w:rsidR="009D1816" w:rsidRPr="001E019B">
        <w:rPr>
          <w:rFonts w:eastAsia="Times New Roman"/>
          <w:b/>
          <w:color w:val="000000"/>
        </w:rPr>
        <w:t xml:space="preserve"> </w:t>
      </w:r>
      <w:r w:rsidR="009D1816" w:rsidRPr="001E019B">
        <w:rPr>
          <w:rFonts w:eastAsia="Times New Roman"/>
          <w:b/>
          <w:color w:val="000000"/>
        </w:rPr>
        <w:br/>
        <w:t>P</w:t>
      </w:r>
      <w:r w:rsidR="001E019B" w:rsidRPr="001E019B">
        <w:rPr>
          <w:rFonts w:eastAsia="Times New Roman"/>
          <w:b/>
          <w:color w:val="000000"/>
        </w:rPr>
        <w:t>layer’s/Parents</w:t>
      </w:r>
      <w:r w:rsidR="009D1816" w:rsidRPr="001E019B">
        <w:rPr>
          <w:rFonts w:eastAsia="Times New Roman"/>
          <w:b/>
          <w:color w:val="000000"/>
        </w:rPr>
        <w:t xml:space="preserve"> CODE OF CONDUCT</w:t>
      </w:r>
    </w:p>
    <w:p w:rsidR="00F15F3E" w:rsidRPr="001E019B" w:rsidRDefault="00E22F6A" w:rsidP="001E019B">
      <w:pPr>
        <w:spacing w:line="312" w:lineRule="exact"/>
        <w:ind w:left="72" w:right="72"/>
        <w:jc w:val="both"/>
        <w:textAlignment w:val="baseline"/>
        <w:rPr>
          <w:rFonts w:eastAsia="Times New Roman"/>
          <w:color w:val="000000"/>
          <w:spacing w:val="4"/>
        </w:rPr>
      </w:pPr>
      <w:r w:rsidRPr="001E019B">
        <w:rPr>
          <w:rFonts w:eastAsia="Times New Roman"/>
          <w:b/>
          <w:color w:val="000000"/>
          <w:spacing w:val="4"/>
        </w:rPr>
        <w:t>Washoe Little League</w:t>
      </w:r>
      <w:r w:rsidR="009D1816" w:rsidRPr="001E019B">
        <w:rPr>
          <w:rFonts w:eastAsia="Times New Roman"/>
          <w:b/>
          <w:color w:val="000000"/>
          <w:spacing w:val="4"/>
        </w:rPr>
        <w:t xml:space="preserve"> expects players to behave in a sportsmanlike manner</w:t>
      </w:r>
      <w:r w:rsidR="009D1816" w:rsidRPr="001E019B">
        <w:rPr>
          <w:rFonts w:eastAsia="Times New Roman"/>
          <w:color w:val="000000"/>
          <w:spacing w:val="4"/>
        </w:rPr>
        <w:t>. The following list represents a limited set of guidelines for conduct.</w:t>
      </w:r>
    </w:p>
    <w:p w:rsidR="00F15F3E" w:rsidRPr="001E019B" w:rsidRDefault="009D1816" w:rsidP="001E019B">
      <w:pPr>
        <w:spacing w:line="312" w:lineRule="exact"/>
        <w:ind w:left="432" w:right="72" w:hanging="360"/>
        <w:jc w:val="both"/>
        <w:textAlignment w:val="baseline"/>
        <w:rPr>
          <w:rFonts w:ascii="Verdana" w:eastAsia="Verdana" w:hAnsi="Verdana"/>
          <w:color w:val="000000"/>
        </w:rPr>
      </w:pPr>
      <w:r w:rsidRPr="001E019B">
        <w:rPr>
          <w:rFonts w:eastAsia="Times New Roman"/>
          <w:color w:val="000000"/>
        </w:rPr>
        <w:t>I will be respectful and courteous to umpires, coaches, players, parents and fans;</w:t>
      </w:r>
    </w:p>
    <w:p w:rsidR="00F15F3E" w:rsidRPr="001E019B" w:rsidRDefault="009D1816" w:rsidP="001E019B">
      <w:pPr>
        <w:spacing w:line="317" w:lineRule="exact"/>
        <w:ind w:left="432" w:right="72" w:hanging="360"/>
        <w:jc w:val="both"/>
        <w:textAlignment w:val="baseline"/>
        <w:rPr>
          <w:rFonts w:ascii="Verdana" w:eastAsia="Verdana" w:hAnsi="Verdana"/>
          <w:color w:val="000000"/>
        </w:rPr>
      </w:pPr>
      <w:r w:rsidRPr="001E019B">
        <w:rPr>
          <w:rFonts w:ascii="Verdana" w:eastAsia="Verdana" w:hAnsi="Verdana"/>
          <w:color w:val="000000"/>
        </w:rPr>
        <w:t xml:space="preserve"> </w:t>
      </w:r>
      <w:r w:rsidRPr="001E019B">
        <w:rPr>
          <w:rFonts w:eastAsia="Times New Roman"/>
          <w:color w:val="000000"/>
        </w:rPr>
        <w:t>I will not taunt, ridicule or argue with any umpire, coach, player, parent or fan;</w:t>
      </w:r>
    </w:p>
    <w:p w:rsidR="00F15F3E" w:rsidRPr="001E019B" w:rsidRDefault="009D1816" w:rsidP="001E019B">
      <w:pPr>
        <w:spacing w:line="356" w:lineRule="exact"/>
        <w:ind w:left="72"/>
        <w:textAlignment w:val="baseline"/>
        <w:rPr>
          <w:rFonts w:ascii="Verdana" w:eastAsia="Verdana" w:hAnsi="Verdana"/>
          <w:color w:val="000000"/>
          <w:spacing w:val="3"/>
        </w:rPr>
      </w:pPr>
      <w:r w:rsidRPr="001E019B">
        <w:rPr>
          <w:rFonts w:ascii="Verdana" w:eastAsia="Verdana" w:hAnsi="Verdana"/>
          <w:color w:val="000000"/>
          <w:spacing w:val="3"/>
        </w:rPr>
        <w:t xml:space="preserve"> </w:t>
      </w:r>
      <w:r w:rsidRPr="001E019B">
        <w:rPr>
          <w:rFonts w:eastAsia="Times New Roman"/>
          <w:color w:val="000000"/>
          <w:spacing w:val="3"/>
        </w:rPr>
        <w:t>I will not use abusive or vulgar language;</w:t>
      </w:r>
    </w:p>
    <w:p w:rsidR="00F15F3E" w:rsidRPr="001E019B" w:rsidRDefault="009D1816" w:rsidP="001E019B">
      <w:pPr>
        <w:spacing w:line="356" w:lineRule="exact"/>
        <w:ind w:left="72"/>
        <w:textAlignment w:val="baseline"/>
        <w:rPr>
          <w:rFonts w:ascii="Verdana" w:eastAsia="Verdana" w:hAnsi="Verdana"/>
          <w:color w:val="000000"/>
          <w:spacing w:val="2"/>
        </w:rPr>
      </w:pPr>
      <w:r w:rsidRPr="001E019B">
        <w:rPr>
          <w:rFonts w:ascii="Verdana" w:eastAsia="Verdana" w:hAnsi="Verdana"/>
          <w:color w:val="000000"/>
          <w:spacing w:val="2"/>
        </w:rPr>
        <w:t xml:space="preserve"> </w:t>
      </w:r>
      <w:r w:rsidRPr="001E019B">
        <w:rPr>
          <w:rFonts w:eastAsia="Times New Roman"/>
          <w:color w:val="000000"/>
          <w:spacing w:val="2"/>
        </w:rPr>
        <w:t>I will not engage in disruptive or inappropriate behavior;</w:t>
      </w:r>
    </w:p>
    <w:p w:rsidR="00F15F3E" w:rsidRPr="001E019B" w:rsidRDefault="009D1816" w:rsidP="001E019B">
      <w:pPr>
        <w:spacing w:line="356" w:lineRule="exact"/>
        <w:ind w:left="72"/>
        <w:textAlignment w:val="baseline"/>
        <w:rPr>
          <w:rFonts w:ascii="Verdana" w:eastAsia="Verdana" w:hAnsi="Verdana"/>
          <w:color w:val="000000"/>
          <w:spacing w:val="2"/>
        </w:rPr>
      </w:pPr>
      <w:r w:rsidRPr="001E019B">
        <w:rPr>
          <w:rFonts w:ascii="Verdana" w:eastAsia="Verdana" w:hAnsi="Verdana"/>
          <w:color w:val="000000"/>
          <w:spacing w:val="2"/>
        </w:rPr>
        <w:t xml:space="preserve"> </w:t>
      </w:r>
      <w:r w:rsidRPr="001E019B">
        <w:rPr>
          <w:rFonts w:eastAsia="Times New Roman"/>
          <w:color w:val="000000"/>
          <w:spacing w:val="2"/>
        </w:rPr>
        <w:t>I will not hurt or attempt to hurt any other person;</w:t>
      </w:r>
    </w:p>
    <w:p w:rsidR="00F15F3E" w:rsidRPr="001E019B" w:rsidRDefault="009D1816" w:rsidP="001E019B">
      <w:pPr>
        <w:spacing w:line="356" w:lineRule="exact"/>
        <w:ind w:left="72"/>
        <w:textAlignment w:val="baseline"/>
        <w:rPr>
          <w:rFonts w:ascii="Verdana" w:eastAsia="Verdana" w:hAnsi="Verdana"/>
          <w:color w:val="000000"/>
          <w:spacing w:val="2"/>
        </w:rPr>
      </w:pPr>
      <w:r w:rsidRPr="001E019B">
        <w:rPr>
          <w:rFonts w:ascii="Verdana" w:eastAsia="Verdana" w:hAnsi="Verdana"/>
          <w:color w:val="000000"/>
          <w:spacing w:val="2"/>
        </w:rPr>
        <w:t xml:space="preserve"> </w:t>
      </w:r>
      <w:r w:rsidRPr="001E019B">
        <w:rPr>
          <w:rFonts w:eastAsia="Times New Roman"/>
          <w:color w:val="000000"/>
          <w:spacing w:val="2"/>
        </w:rPr>
        <w:t>I will not throw my bat, batting helmet or any other piece of equipment.</w:t>
      </w:r>
    </w:p>
    <w:p w:rsidR="00F15F3E" w:rsidRPr="001E019B" w:rsidRDefault="009D1816" w:rsidP="001E019B">
      <w:pPr>
        <w:spacing w:line="313" w:lineRule="exact"/>
        <w:ind w:left="72" w:right="72"/>
        <w:jc w:val="both"/>
        <w:textAlignment w:val="baseline"/>
        <w:rPr>
          <w:rFonts w:eastAsia="Times New Roman"/>
          <w:color w:val="000000"/>
        </w:rPr>
      </w:pPr>
      <w:r w:rsidRPr="001E019B">
        <w:rPr>
          <w:rFonts w:eastAsia="Times New Roman"/>
          <w:color w:val="000000"/>
        </w:rPr>
        <w:t xml:space="preserve">As a </w:t>
      </w:r>
      <w:r w:rsidR="00E22F6A" w:rsidRPr="001E019B">
        <w:rPr>
          <w:rFonts w:eastAsia="Times New Roman"/>
          <w:b/>
          <w:color w:val="000000"/>
        </w:rPr>
        <w:t>WLL</w:t>
      </w:r>
      <w:r w:rsidRPr="001E019B">
        <w:rPr>
          <w:rFonts w:eastAsia="Times New Roman"/>
          <w:b/>
          <w:color w:val="000000"/>
        </w:rPr>
        <w:t xml:space="preserve"> Player</w:t>
      </w:r>
      <w:r w:rsidRPr="001E019B">
        <w:rPr>
          <w:rFonts w:eastAsia="Times New Roman"/>
          <w:color w:val="000000"/>
        </w:rPr>
        <w:t xml:space="preserve">, I affirm that I have read, understand and agree to comply with the </w:t>
      </w:r>
      <w:r w:rsidR="00E22F6A" w:rsidRPr="001E019B">
        <w:rPr>
          <w:rFonts w:eastAsia="Times New Roman"/>
          <w:b/>
          <w:color w:val="000000"/>
        </w:rPr>
        <w:t>WLL</w:t>
      </w:r>
      <w:r w:rsidRPr="001E019B">
        <w:rPr>
          <w:rFonts w:eastAsia="Times New Roman"/>
          <w:b/>
          <w:color w:val="000000"/>
        </w:rPr>
        <w:t xml:space="preserve"> Code of Conduct, </w:t>
      </w:r>
      <w:r w:rsidRPr="001E019B">
        <w:rPr>
          <w:rFonts w:eastAsia="Times New Roman"/>
          <w:color w:val="000000"/>
        </w:rPr>
        <w:t>including the guidelines summarized above. I understand my responsibilities and what may happen to me if I do not comply with the Code of Conduct.</w:t>
      </w:r>
    </w:p>
    <w:p w:rsidR="001E019B" w:rsidRDefault="001E019B" w:rsidP="001E019B">
      <w:pPr>
        <w:tabs>
          <w:tab w:val="left" w:leader="underscore" w:pos="5760"/>
          <w:tab w:val="right" w:leader="underscore" w:pos="8496"/>
        </w:tabs>
        <w:spacing w:line="312" w:lineRule="exact"/>
        <w:ind w:left="72"/>
        <w:jc w:val="both"/>
        <w:textAlignment w:val="baseline"/>
        <w:rPr>
          <w:rFonts w:eastAsia="Times New Roman"/>
          <w:color w:val="000000"/>
        </w:rPr>
      </w:pPr>
    </w:p>
    <w:p w:rsidR="00F15F3E" w:rsidRPr="001E019B" w:rsidRDefault="009339D4" w:rsidP="001E019B">
      <w:pPr>
        <w:tabs>
          <w:tab w:val="left" w:leader="underscore" w:pos="5760"/>
          <w:tab w:val="right" w:leader="underscore" w:pos="8496"/>
        </w:tabs>
        <w:spacing w:line="312" w:lineRule="exact"/>
        <w:ind w:left="72"/>
        <w:jc w:val="both"/>
        <w:textAlignment w:val="baseline"/>
        <w:rPr>
          <w:rFonts w:eastAsia="Times New Roman"/>
          <w:color w:val="000000"/>
        </w:rPr>
      </w:pPr>
      <w:r>
        <w:rPr>
          <w:rFonts w:eastAsia="Times New Roman"/>
          <w:color w:val="000000"/>
        </w:rPr>
        <w:t xml:space="preserve">Player </w:t>
      </w:r>
      <w:r w:rsidR="009D1816" w:rsidRPr="001E019B">
        <w:rPr>
          <w:rFonts w:eastAsia="Times New Roman"/>
          <w:color w:val="000000"/>
        </w:rPr>
        <w:t>Signature:</w:t>
      </w:r>
      <w:r w:rsidR="009D1816" w:rsidRPr="001E019B">
        <w:rPr>
          <w:rFonts w:eastAsia="Times New Roman"/>
          <w:color w:val="000000"/>
        </w:rPr>
        <w:tab/>
        <w:t>Date:</w:t>
      </w:r>
      <w:r w:rsidR="009D1816" w:rsidRPr="001E019B">
        <w:rPr>
          <w:rFonts w:eastAsia="Times New Roman"/>
          <w:color w:val="000000"/>
        </w:rPr>
        <w:tab/>
      </w:r>
    </w:p>
    <w:p w:rsidR="001E019B" w:rsidRDefault="001E019B" w:rsidP="001E019B">
      <w:pPr>
        <w:tabs>
          <w:tab w:val="left" w:leader="underscore" w:pos="5040"/>
          <w:tab w:val="right" w:leader="underscore" w:pos="8496"/>
        </w:tabs>
        <w:spacing w:line="312" w:lineRule="exact"/>
        <w:ind w:left="72"/>
        <w:jc w:val="both"/>
        <w:textAlignment w:val="baseline"/>
        <w:rPr>
          <w:rFonts w:eastAsia="Times New Roman"/>
          <w:color w:val="000000"/>
        </w:rPr>
      </w:pPr>
    </w:p>
    <w:p w:rsidR="001E019B" w:rsidRPr="001E019B" w:rsidRDefault="009D1816" w:rsidP="001E019B">
      <w:pPr>
        <w:tabs>
          <w:tab w:val="left" w:leader="underscore" w:pos="5040"/>
          <w:tab w:val="right" w:leader="underscore" w:pos="8496"/>
        </w:tabs>
        <w:spacing w:line="312" w:lineRule="exact"/>
        <w:ind w:left="72"/>
        <w:jc w:val="both"/>
        <w:textAlignment w:val="baseline"/>
        <w:rPr>
          <w:rFonts w:eastAsia="Times New Roman"/>
          <w:color w:val="000000"/>
        </w:rPr>
      </w:pPr>
      <w:r w:rsidRPr="001E019B">
        <w:rPr>
          <w:rFonts w:eastAsia="Times New Roman"/>
          <w:color w:val="000000"/>
        </w:rPr>
        <w:t>Name (Printed):</w:t>
      </w:r>
      <w:r w:rsidRPr="001E019B">
        <w:rPr>
          <w:rFonts w:eastAsia="Times New Roman"/>
          <w:color w:val="000000"/>
        </w:rPr>
        <w:tab/>
      </w:r>
    </w:p>
    <w:p w:rsidR="001E019B" w:rsidRDefault="001E019B" w:rsidP="001E019B">
      <w:pPr>
        <w:spacing w:line="314" w:lineRule="exact"/>
        <w:ind w:left="72" w:right="72"/>
        <w:jc w:val="both"/>
        <w:textAlignment w:val="baseline"/>
        <w:rPr>
          <w:rFonts w:eastAsia="Times New Roman"/>
          <w:color w:val="000000"/>
        </w:rPr>
      </w:pPr>
    </w:p>
    <w:p w:rsidR="001E019B" w:rsidRPr="001E019B" w:rsidRDefault="001E019B" w:rsidP="001E019B">
      <w:pPr>
        <w:spacing w:line="314" w:lineRule="exact"/>
        <w:ind w:left="72" w:right="72"/>
        <w:jc w:val="both"/>
        <w:textAlignment w:val="baseline"/>
        <w:rPr>
          <w:rFonts w:eastAsia="Times New Roman"/>
          <w:color w:val="000000"/>
        </w:rPr>
      </w:pPr>
      <w:r w:rsidRPr="001E019B">
        <w:rPr>
          <w:rFonts w:eastAsia="Times New Roman"/>
          <w:b/>
          <w:color w:val="000000"/>
        </w:rPr>
        <w:t>Washoe Little League expects parents and fans to behave in a sportsmanlike manner</w:t>
      </w:r>
      <w:r w:rsidRPr="001E019B">
        <w:rPr>
          <w:rFonts w:eastAsia="Times New Roman"/>
          <w:color w:val="000000"/>
        </w:rPr>
        <w:t>. The following list represents a limited set of guidelines for conduct.</w:t>
      </w:r>
    </w:p>
    <w:p w:rsidR="001E019B" w:rsidRDefault="001E019B" w:rsidP="001E019B">
      <w:pPr>
        <w:spacing w:line="312" w:lineRule="exact"/>
        <w:ind w:left="432" w:right="72" w:hanging="360"/>
        <w:jc w:val="both"/>
        <w:textAlignment w:val="baseline"/>
        <w:rPr>
          <w:rFonts w:ascii="Arial" w:eastAsia="Arial" w:hAnsi="Arial"/>
          <w:i/>
          <w:color w:val="000000"/>
        </w:rPr>
      </w:pPr>
    </w:p>
    <w:p w:rsidR="001E019B" w:rsidRPr="001E019B" w:rsidRDefault="001E019B" w:rsidP="001E019B">
      <w:pPr>
        <w:spacing w:line="312" w:lineRule="exact"/>
        <w:ind w:left="432" w:right="72" w:hanging="360"/>
        <w:jc w:val="both"/>
        <w:textAlignment w:val="baseline"/>
        <w:rPr>
          <w:rFonts w:ascii="Arial" w:eastAsia="Arial" w:hAnsi="Arial"/>
          <w:i/>
          <w:color w:val="000000"/>
        </w:rPr>
      </w:pPr>
      <w:r w:rsidRPr="001E019B">
        <w:rPr>
          <w:rFonts w:ascii="Arial" w:eastAsia="Arial" w:hAnsi="Arial"/>
          <w:i/>
          <w:color w:val="000000"/>
        </w:rPr>
        <w:t xml:space="preserve"> </w:t>
      </w:r>
      <w:r w:rsidRPr="001E019B">
        <w:rPr>
          <w:rFonts w:eastAsia="Times New Roman"/>
          <w:color w:val="000000"/>
        </w:rPr>
        <w:t>I will be respectful and courteous to umpires, coaches, players, parents and fans;</w:t>
      </w:r>
    </w:p>
    <w:p w:rsidR="001E019B" w:rsidRPr="001E019B" w:rsidRDefault="001E019B" w:rsidP="001E019B">
      <w:pPr>
        <w:spacing w:line="312" w:lineRule="exact"/>
        <w:ind w:left="432" w:right="72" w:hanging="360"/>
        <w:jc w:val="both"/>
        <w:textAlignment w:val="baseline"/>
        <w:rPr>
          <w:rFonts w:ascii="Arial" w:eastAsia="Arial" w:hAnsi="Arial"/>
          <w:i/>
          <w:color w:val="000000"/>
        </w:rPr>
      </w:pPr>
      <w:r w:rsidRPr="001E019B">
        <w:rPr>
          <w:rFonts w:ascii="Arial" w:eastAsia="Arial" w:hAnsi="Arial"/>
          <w:i/>
          <w:color w:val="000000"/>
        </w:rPr>
        <w:t xml:space="preserve"> </w:t>
      </w:r>
      <w:r w:rsidRPr="001E019B">
        <w:rPr>
          <w:rFonts w:eastAsia="Times New Roman"/>
          <w:color w:val="000000"/>
        </w:rPr>
        <w:t>I will not taunt, ridicule or argue with any umpire, player, coach, parent or fan;</w:t>
      </w:r>
    </w:p>
    <w:p w:rsidR="001E019B" w:rsidRPr="001E019B" w:rsidRDefault="001E019B" w:rsidP="001E019B">
      <w:pPr>
        <w:spacing w:line="326" w:lineRule="exact"/>
        <w:ind w:left="72" w:right="72"/>
        <w:textAlignment w:val="baseline"/>
        <w:rPr>
          <w:rFonts w:ascii="Arial" w:eastAsia="Arial" w:hAnsi="Arial"/>
          <w:i/>
          <w:color w:val="000000"/>
          <w:spacing w:val="3"/>
        </w:rPr>
      </w:pPr>
      <w:r w:rsidRPr="001E019B">
        <w:rPr>
          <w:rFonts w:eastAsia="Times New Roman"/>
          <w:color w:val="000000"/>
          <w:spacing w:val="3"/>
        </w:rPr>
        <w:t>I will not use abusive or vulgar language;</w:t>
      </w:r>
    </w:p>
    <w:p w:rsidR="001E019B" w:rsidRPr="001E019B" w:rsidRDefault="001E019B" w:rsidP="001E019B">
      <w:pPr>
        <w:spacing w:line="545" w:lineRule="exact"/>
        <w:ind w:left="72" w:right="720"/>
        <w:textAlignment w:val="baseline"/>
        <w:rPr>
          <w:rFonts w:ascii="Arial" w:eastAsia="Arial" w:hAnsi="Arial"/>
          <w:i/>
          <w:color w:val="000000"/>
        </w:rPr>
      </w:pPr>
      <w:r w:rsidRPr="001E019B">
        <w:rPr>
          <w:rFonts w:eastAsia="Times New Roman"/>
          <w:color w:val="000000"/>
        </w:rPr>
        <w:t xml:space="preserve">I will not engage in any disruptive or inappropriate behavior; </w:t>
      </w:r>
    </w:p>
    <w:p w:rsidR="001E019B" w:rsidRPr="001E019B" w:rsidRDefault="001E019B" w:rsidP="001E019B">
      <w:pPr>
        <w:spacing w:line="545" w:lineRule="exact"/>
        <w:ind w:left="72" w:right="720"/>
        <w:textAlignment w:val="baseline"/>
        <w:rPr>
          <w:rFonts w:eastAsia="Times New Roman"/>
          <w:color w:val="000000"/>
        </w:rPr>
      </w:pPr>
      <w:r w:rsidRPr="001E019B">
        <w:rPr>
          <w:rFonts w:ascii="Arial" w:eastAsia="Arial" w:hAnsi="Arial"/>
          <w:i/>
          <w:color w:val="000000"/>
        </w:rPr>
        <w:t xml:space="preserve"> </w:t>
      </w:r>
      <w:r w:rsidRPr="001E019B">
        <w:rPr>
          <w:rFonts w:eastAsia="Times New Roman"/>
          <w:color w:val="000000"/>
        </w:rPr>
        <w:t xml:space="preserve">I will not engage in or encourage any conduct that endangers others; </w:t>
      </w:r>
    </w:p>
    <w:p w:rsidR="001E019B" w:rsidRPr="001E019B" w:rsidRDefault="001E019B" w:rsidP="001E019B">
      <w:pPr>
        <w:spacing w:line="545" w:lineRule="exact"/>
        <w:ind w:left="72" w:right="720"/>
        <w:textAlignment w:val="baseline"/>
        <w:rPr>
          <w:rFonts w:eastAsia="Times New Roman"/>
          <w:color w:val="000000"/>
        </w:rPr>
      </w:pPr>
      <w:r w:rsidRPr="001E019B">
        <w:rPr>
          <w:rFonts w:ascii="Arial" w:eastAsia="Arial" w:hAnsi="Arial"/>
          <w:i/>
          <w:color w:val="000000"/>
        </w:rPr>
        <w:t xml:space="preserve"> </w:t>
      </w:r>
      <w:r w:rsidRPr="001E019B">
        <w:rPr>
          <w:rFonts w:eastAsia="Times New Roman"/>
          <w:color w:val="000000"/>
        </w:rPr>
        <w:t>I will not partake of alcoholic beverages or drugs at games or practices;</w:t>
      </w:r>
    </w:p>
    <w:p w:rsidR="001E019B" w:rsidRPr="001E019B" w:rsidRDefault="001E019B" w:rsidP="001E019B">
      <w:pPr>
        <w:spacing w:line="314" w:lineRule="exact"/>
        <w:ind w:left="432" w:right="72" w:hanging="360"/>
        <w:jc w:val="both"/>
        <w:textAlignment w:val="baseline"/>
        <w:rPr>
          <w:rFonts w:ascii="Arial" w:eastAsia="Arial" w:hAnsi="Arial"/>
          <w:i/>
          <w:color w:val="000000"/>
        </w:rPr>
      </w:pPr>
      <w:r w:rsidRPr="001E019B">
        <w:rPr>
          <w:rFonts w:ascii="Arial" w:eastAsia="Arial" w:hAnsi="Arial"/>
          <w:i/>
          <w:color w:val="000000"/>
        </w:rPr>
        <w:t xml:space="preserve"> </w:t>
      </w:r>
      <w:r w:rsidRPr="001E019B">
        <w:rPr>
          <w:rFonts w:eastAsia="Times New Roman"/>
          <w:color w:val="000000"/>
        </w:rPr>
        <w:t>I understand that the WLL has told its umpires that they are not to reverse any judgment call (</w:t>
      </w:r>
      <w:r w:rsidRPr="001E019B">
        <w:rPr>
          <w:rFonts w:eastAsia="Times New Roman"/>
          <w:i/>
          <w:color w:val="000000"/>
        </w:rPr>
        <w:t>e.g.</w:t>
      </w:r>
      <w:r w:rsidRPr="001E019B">
        <w:rPr>
          <w:rFonts w:eastAsia="Times New Roman"/>
          <w:color w:val="000000"/>
        </w:rPr>
        <w:t>, balls or strikes, safe or out, fair or foul) based on arguments made by coaches or fans.</w:t>
      </w:r>
    </w:p>
    <w:p w:rsidR="001E019B" w:rsidRPr="001E019B" w:rsidRDefault="001E019B" w:rsidP="001E019B">
      <w:pPr>
        <w:spacing w:line="312" w:lineRule="exact"/>
        <w:ind w:left="432" w:right="72" w:hanging="360"/>
        <w:jc w:val="both"/>
        <w:textAlignment w:val="baseline"/>
        <w:rPr>
          <w:rFonts w:ascii="Arial" w:eastAsia="Arial" w:hAnsi="Arial"/>
          <w:b/>
          <w:i/>
          <w:color w:val="000000"/>
        </w:rPr>
      </w:pPr>
      <w:r w:rsidRPr="001E019B">
        <w:rPr>
          <w:rFonts w:ascii="Arial" w:eastAsia="Arial" w:hAnsi="Arial"/>
          <w:i/>
          <w:color w:val="000000"/>
        </w:rPr>
        <w:t xml:space="preserve"> </w:t>
      </w:r>
      <w:r w:rsidRPr="001E019B">
        <w:rPr>
          <w:rFonts w:eastAsia="Times New Roman"/>
          <w:color w:val="000000"/>
        </w:rPr>
        <w:t>I will obey the “24-hour Rule” – No discussions with coaches about any coaching decision until at least 24 hours after the game has ended.</w:t>
      </w:r>
    </w:p>
    <w:p w:rsidR="001E019B" w:rsidRPr="001E019B" w:rsidRDefault="001E019B" w:rsidP="001E019B">
      <w:pPr>
        <w:spacing w:line="313" w:lineRule="exact"/>
        <w:ind w:left="72" w:right="72"/>
        <w:jc w:val="both"/>
        <w:textAlignment w:val="baseline"/>
        <w:rPr>
          <w:rFonts w:eastAsia="Times New Roman"/>
          <w:color w:val="000000"/>
        </w:rPr>
      </w:pPr>
      <w:r w:rsidRPr="001E019B">
        <w:rPr>
          <w:rFonts w:eastAsia="Times New Roman"/>
          <w:color w:val="000000"/>
        </w:rPr>
        <w:t>I affirm that I have read, understand and agree to comply with the Code of Conduct Policy of WLL. I understand that the failure to comply with any provision of the Code of Conduct may lead to disciplinary action, including suspensions or expulsion from the program.</w:t>
      </w:r>
    </w:p>
    <w:p w:rsidR="001E019B" w:rsidRDefault="001E019B" w:rsidP="001E019B">
      <w:pPr>
        <w:tabs>
          <w:tab w:val="left" w:leader="underscore" w:pos="5760"/>
          <w:tab w:val="right" w:leader="underscore" w:pos="8496"/>
        </w:tabs>
        <w:spacing w:line="314" w:lineRule="exact"/>
        <w:ind w:left="72" w:right="72"/>
        <w:jc w:val="both"/>
        <w:textAlignment w:val="baseline"/>
        <w:rPr>
          <w:rFonts w:eastAsia="Times New Roman"/>
          <w:color w:val="000000"/>
        </w:rPr>
      </w:pPr>
    </w:p>
    <w:p w:rsidR="001E019B" w:rsidRDefault="001E019B" w:rsidP="001E019B">
      <w:pPr>
        <w:tabs>
          <w:tab w:val="left" w:leader="underscore" w:pos="5760"/>
          <w:tab w:val="right" w:leader="underscore" w:pos="8496"/>
        </w:tabs>
        <w:spacing w:line="314" w:lineRule="exact"/>
        <w:ind w:left="72" w:right="72"/>
        <w:jc w:val="both"/>
        <w:textAlignment w:val="baseline"/>
        <w:rPr>
          <w:rFonts w:eastAsia="Times New Roman"/>
          <w:color w:val="000000"/>
        </w:rPr>
      </w:pPr>
    </w:p>
    <w:p w:rsidR="001E019B" w:rsidRDefault="009339D4" w:rsidP="001E019B">
      <w:pPr>
        <w:tabs>
          <w:tab w:val="left" w:leader="underscore" w:pos="5760"/>
          <w:tab w:val="right" w:leader="underscore" w:pos="8496"/>
        </w:tabs>
        <w:spacing w:line="314" w:lineRule="exact"/>
        <w:ind w:left="72" w:right="72"/>
        <w:jc w:val="both"/>
        <w:textAlignment w:val="baseline"/>
        <w:rPr>
          <w:rFonts w:eastAsia="Times New Roman"/>
          <w:color w:val="000000"/>
          <w:sz w:val="27"/>
        </w:rPr>
      </w:pPr>
      <w:r>
        <w:rPr>
          <w:rFonts w:eastAsia="Times New Roman"/>
          <w:color w:val="000000"/>
        </w:rPr>
        <w:t xml:space="preserve">Parent </w:t>
      </w:r>
      <w:bookmarkStart w:id="0" w:name="_GoBack"/>
      <w:bookmarkEnd w:id="0"/>
      <w:r w:rsidR="001E019B" w:rsidRPr="001E019B">
        <w:rPr>
          <w:rFonts w:eastAsia="Times New Roman"/>
          <w:color w:val="000000"/>
        </w:rPr>
        <w:t>Signature:</w:t>
      </w:r>
      <w:r w:rsidR="001E019B" w:rsidRPr="001E019B">
        <w:rPr>
          <w:rFonts w:eastAsia="Times New Roman"/>
          <w:color w:val="000000"/>
        </w:rPr>
        <w:tab/>
        <w:t>Date:</w:t>
      </w:r>
      <w:r w:rsidR="001E019B" w:rsidRPr="001E019B">
        <w:rPr>
          <w:rFonts w:eastAsia="Times New Roman"/>
          <w:color w:val="000000"/>
        </w:rPr>
        <w:tab/>
      </w:r>
    </w:p>
    <w:p w:rsidR="006B4F1B" w:rsidRDefault="006B4F1B" w:rsidP="006B4F1B">
      <w:pPr>
        <w:spacing w:before="1" w:line="403" w:lineRule="exact"/>
        <w:textAlignment w:val="baseline"/>
        <w:rPr>
          <w:rFonts w:eastAsia="Times New Roman"/>
          <w:color w:val="FF0000"/>
          <w:sz w:val="27"/>
        </w:rPr>
      </w:pPr>
    </w:p>
    <w:p w:rsidR="00F15F3E" w:rsidRDefault="009339D4" w:rsidP="006B4F1B">
      <w:pPr>
        <w:spacing w:before="1" w:line="403" w:lineRule="exact"/>
        <w:jc w:val="center"/>
        <w:textAlignment w:val="baseline"/>
        <w:rPr>
          <w:rFonts w:eastAsia="Times New Roman"/>
          <w:b/>
          <w:color w:val="000000"/>
          <w:sz w:val="35"/>
        </w:rPr>
      </w:pPr>
      <w:r>
        <w:lastRenderedPageBreak/>
        <w:pict>
          <v:shape id="_x0000_s1029" type="#_x0000_t202" style="position:absolute;left:0;text-align:left;margin-left:81.95pt;margin-top:700.6pt;width:41.8pt;height:9.25pt;z-index:-251659264;mso-wrap-distance-left:0;mso-wrap-distance-right:0;mso-position-horizontal-relative:page;mso-position-vertical-relative:page" filled="f" stroked="f">
            <v:textbox inset="0,0,0,0">
              <w:txbxContent>
                <w:p w:rsidR="00F15F3E" w:rsidRDefault="00F15F3E">
                  <w:pPr>
                    <w:spacing w:before="5" w:line="167" w:lineRule="exact"/>
                    <w:ind w:left="72"/>
                    <w:textAlignment w:val="baseline"/>
                    <w:rPr>
                      <w:rFonts w:eastAsia="Times New Roman"/>
                      <w:color w:val="000000"/>
                      <w:sz w:val="16"/>
                    </w:rPr>
                  </w:pPr>
                </w:p>
              </w:txbxContent>
            </v:textbox>
            <w10:wrap type="square" anchorx="page" anchory="page"/>
          </v:shape>
        </w:pict>
      </w:r>
      <w:r w:rsidR="00E22F6A">
        <w:rPr>
          <w:rFonts w:eastAsia="Times New Roman"/>
          <w:b/>
          <w:color w:val="000000"/>
          <w:sz w:val="35"/>
        </w:rPr>
        <w:t>Washoe Little League</w:t>
      </w:r>
      <w:r w:rsidR="009D1816">
        <w:rPr>
          <w:rFonts w:eastAsia="Times New Roman"/>
          <w:b/>
          <w:color w:val="000000"/>
          <w:sz w:val="35"/>
        </w:rPr>
        <w:t xml:space="preserve"> </w:t>
      </w:r>
      <w:r w:rsidR="009D1816">
        <w:rPr>
          <w:rFonts w:eastAsia="Times New Roman"/>
          <w:b/>
          <w:color w:val="000000"/>
          <w:sz w:val="35"/>
        </w:rPr>
        <w:br/>
      </w:r>
      <w:r w:rsidR="00610E51">
        <w:rPr>
          <w:rFonts w:eastAsia="Times New Roman"/>
          <w:b/>
          <w:color w:val="000000"/>
          <w:sz w:val="35"/>
        </w:rPr>
        <w:t>MANAGER/</w:t>
      </w:r>
      <w:r w:rsidR="009D1816">
        <w:rPr>
          <w:rFonts w:eastAsia="Times New Roman"/>
          <w:b/>
          <w:color w:val="000000"/>
          <w:sz w:val="35"/>
        </w:rPr>
        <w:t>COACH’S CODE OF CONDUCT</w:t>
      </w:r>
    </w:p>
    <w:p w:rsidR="00F15F3E" w:rsidRDefault="00E22F6A">
      <w:pPr>
        <w:spacing w:before="778" w:line="312" w:lineRule="exact"/>
        <w:ind w:left="72" w:right="72"/>
        <w:jc w:val="both"/>
        <w:textAlignment w:val="baseline"/>
        <w:rPr>
          <w:rFonts w:eastAsia="Times New Roman"/>
          <w:color w:val="000000"/>
          <w:spacing w:val="4"/>
          <w:sz w:val="27"/>
        </w:rPr>
      </w:pPr>
      <w:r>
        <w:rPr>
          <w:rFonts w:eastAsia="Times New Roman"/>
          <w:color w:val="000000"/>
          <w:spacing w:val="4"/>
          <w:sz w:val="27"/>
        </w:rPr>
        <w:t>Washoe Little League</w:t>
      </w:r>
      <w:r w:rsidR="009D1816">
        <w:rPr>
          <w:rFonts w:eastAsia="Times New Roman"/>
          <w:color w:val="000000"/>
          <w:spacing w:val="4"/>
          <w:sz w:val="27"/>
        </w:rPr>
        <w:t xml:space="preserve"> expects coaches to behave in a sportsmanlike manner. The following list represents a limited set of guidelines for conduct.</w:t>
      </w:r>
    </w:p>
    <w:p w:rsidR="00F15F3E" w:rsidRDefault="009D1816" w:rsidP="00E22F6A">
      <w:pPr>
        <w:spacing w:before="235" w:line="312" w:lineRule="exact"/>
        <w:ind w:left="432" w:right="72" w:hanging="285"/>
        <w:jc w:val="both"/>
        <w:textAlignment w:val="baseline"/>
        <w:rPr>
          <w:rFonts w:ascii="Verdana" w:eastAsia="Verdana" w:hAnsi="Verdana"/>
          <w:color w:val="000000"/>
          <w:sz w:val="23"/>
        </w:rPr>
      </w:pPr>
      <w:r>
        <w:rPr>
          <w:rFonts w:ascii="Verdana" w:eastAsia="Verdana" w:hAnsi="Verdana"/>
          <w:color w:val="000000"/>
          <w:sz w:val="23"/>
        </w:rPr>
        <w:t xml:space="preserve"> </w:t>
      </w:r>
      <w:r>
        <w:rPr>
          <w:rFonts w:eastAsia="Times New Roman"/>
          <w:color w:val="000000"/>
          <w:sz w:val="27"/>
        </w:rPr>
        <w:t>I will be respectful and courteous to umpires, coaches, players, parents and fans;</w:t>
      </w:r>
    </w:p>
    <w:p w:rsidR="00610E51" w:rsidRDefault="009D1816" w:rsidP="00E22F6A">
      <w:pPr>
        <w:spacing w:line="547" w:lineRule="exact"/>
        <w:ind w:left="147" w:right="360"/>
        <w:textAlignment w:val="baseline"/>
        <w:rPr>
          <w:rFonts w:ascii="Verdana" w:eastAsia="Verdana" w:hAnsi="Verdana"/>
          <w:color w:val="000000"/>
          <w:sz w:val="23"/>
        </w:rPr>
      </w:pPr>
      <w:r>
        <w:rPr>
          <w:rFonts w:eastAsia="Times New Roman"/>
          <w:color w:val="000000"/>
          <w:sz w:val="27"/>
        </w:rPr>
        <w:t xml:space="preserve">I will not argue with, taunt or ridicule any umpire, coach, player, or fan; </w:t>
      </w:r>
    </w:p>
    <w:p w:rsidR="00F15F3E" w:rsidRDefault="00E22F6A" w:rsidP="00E22F6A">
      <w:pPr>
        <w:spacing w:line="547" w:lineRule="exact"/>
        <w:ind w:left="147" w:right="360"/>
        <w:textAlignment w:val="baseline"/>
        <w:rPr>
          <w:rFonts w:ascii="Verdana" w:eastAsia="Verdana" w:hAnsi="Verdana"/>
          <w:color w:val="000000"/>
          <w:sz w:val="23"/>
        </w:rPr>
      </w:pPr>
      <w:r>
        <w:rPr>
          <w:rFonts w:ascii="Verdana" w:eastAsia="Verdana" w:hAnsi="Verdana"/>
          <w:color w:val="000000"/>
          <w:sz w:val="23"/>
        </w:rPr>
        <w:t xml:space="preserve"> </w:t>
      </w:r>
      <w:r w:rsidR="009D1816">
        <w:rPr>
          <w:rFonts w:eastAsia="Times New Roman"/>
          <w:color w:val="000000"/>
          <w:sz w:val="27"/>
        </w:rPr>
        <w:t>I will not use abusive or vulgar language;</w:t>
      </w:r>
    </w:p>
    <w:p w:rsidR="00F15F3E" w:rsidRDefault="009D1816">
      <w:pPr>
        <w:spacing w:before="191" w:line="357" w:lineRule="exact"/>
        <w:ind w:left="72"/>
        <w:textAlignment w:val="baseline"/>
        <w:rPr>
          <w:rFonts w:ascii="Verdana" w:eastAsia="Verdana" w:hAnsi="Verdana"/>
          <w:color w:val="000000"/>
          <w:spacing w:val="2"/>
          <w:sz w:val="23"/>
        </w:rPr>
      </w:pPr>
      <w:r>
        <w:rPr>
          <w:rFonts w:ascii="Verdana" w:eastAsia="Verdana" w:hAnsi="Verdana"/>
          <w:color w:val="000000"/>
          <w:spacing w:val="2"/>
          <w:sz w:val="23"/>
        </w:rPr>
        <w:t xml:space="preserve"> </w:t>
      </w:r>
      <w:r>
        <w:rPr>
          <w:rFonts w:eastAsia="Times New Roman"/>
          <w:color w:val="000000"/>
          <w:spacing w:val="2"/>
          <w:sz w:val="27"/>
        </w:rPr>
        <w:t>I will not engage in any disruptive or inappropriate behavior;</w:t>
      </w:r>
    </w:p>
    <w:p w:rsidR="00F15F3E" w:rsidRDefault="009D1816">
      <w:pPr>
        <w:spacing w:before="235" w:line="312" w:lineRule="exact"/>
        <w:ind w:left="432" w:right="72" w:hanging="360"/>
        <w:jc w:val="both"/>
        <w:textAlignment w:val="baseline"/>
        <w:rPr>
          <w:rFonts w:ascii="Verdana" w:eastAsia="Verdana" w:hAnsi="Verdana"/>
          <w:color w:val="000000"/>
          <w:sz w:val="23"/>
        </w:rPr>
      </w:pPr>
      <w:r>
        <w:rPr>
          <w:rFonts w:ascii="Verdana" w:eastAsia="Verdana" w:hAnsi="Verdana"/>
          <w:color w:val="000000"/>
          <w:sz w:val="23"/>
        </w:rPr>
        <w:t xml:space="preserve"> </w:t>
      </w:r>
      <w:r>
        <w:rPr>
          <w:rFonts w:eastAsia="Times New Roman"/>
          <w:color w:val="000000"/>
          <w:sz w:val="27"/>
        </w:rPr>
        <w:t>I will not engage in or encourage any practice that would endanger the well-being of any other person.</w:t>
      </w:r>
    </w:p>
    <w:p w:rsidR="00F15F3E" w:rsidRDefault="009D1816">
      <w:pPr>
        <w:spacing w:before="234" w:line="314" w:lineRule="exact"/>
        <w:ind w:left="432" w:right="72" w:hanging="360"/>
        <w:jc w:val="both"/>
        <w:textAlignment w:val="baseline"/>
        <w:rPr>
          <w:rFonts w:ascii="Verdana" w:eastAsia="Verdana" w:hAnsi="Verdana"/>
          <w:color w:val="000000"/>
          <w:sz w:val="23"/>
        </w:rPr>
      </w:pPr>
      <w:r>
        <w:rPr>
          <w:rFonts w:ascii="Verdana" w:eastAsia="Verdana" w:hAnsi="Verdana"/>
          <w:color w:val="000000"/>
          <w:sz w:val="23"/>
        </w:rPr>
        <w:t xml:space="preserve"> </w:t>
      </w:r>
      <w:r>
        <w:rPr>
          <w:rFonts w:eastAsia="Times New Roman"/>
          <w:color w:val="000000"/>
          <w:sz w:val="27"/>
        </w:rPr>
        <w:t>I understand</w:t>
      </w:r>
      <w:r w:rsidR="00610E51">
        <w:rPr>
          <w:rFonts w:eastAsia="Times New Roman"/>
          <w:color w:val="000000"/>
          <w:sz w:val="27"/>
        </w:rPr>
        <w:t xml:space="preserve"> that the WLL</w:t>
      </w:r>
      <w:r>
        <w:rPr>
          <w:rFonts w:eastAsia="Times New Roman"/>
          <w:color w:val="000000"/>
          <w:sz w:val="27"/>
        </w:rPr>
        <w:t xml:space="preserve"> has told its umpir</w:t>
      </w:r>
      <w:r w:rsidR="00E22F6A">
        <w:rPr>
          <w:rFonts w:eastAsia="Times New Roman"/>
          <w:color w:val="000000"/>
          <w:sz w:val="27"/>
        </w:rPr>
        <w:t xml:space="preserve">es that they are not to reverse </w:t>
      </w:r>
      <w:r>
        <w:rPr>
          <w:rFonts w:eastAsia="Times New Roman"/>
          <w:color w:val="000000"/>
          <w:sz w:val="27"/>
        </w:rPr>
        <w:t>any judgment call (e.g., ball or strike, safe or out, fair or foul) based on arguments made by coaches or fans.</w:t>
      </w:r>
    </w:p>
    <w:p w:rsidR="00F15F3E" w:rsidRDefault="009D1816">
      <w:pPr>
        <w:spacing w:before="236" w:line="313" w:lineRule="exact"/>
        <w:ind w:left="72" w:right="72"/>
        <w:jc w:val="both"/>
        <w:textAlignment w:val="baseline"/>
        <w:rPr>
          <w:rFonts w:eastAsia="Times New Roman"/>
          <w:color w:val="000000"/>
          <w:sz w:val="27"/>
        </w:rPr>
      </w:pPr>
      <w:r>
        <w:rPr>
          <w:rFonts w:eastAsia="Times New Roman"/>
          <w:color w:val="000000"/>
          <w:sz w:val="27"/>
        </w:rPr>
        <w:t xml:space="preserve">As a </w:t>
      </w:r>
      <w:r w:rsidR="00E22F6A">
        <w:rPr>
          <w:rFonts w:eastAsia="Times New Roman"/>
          <w:b/>
          <w:color w:val="000000"/>
          <w:sz w:val="27"/>
        </w:rPr>
        <w:t>WLL</w:t>
      </w:r>
      <w:r>
        <w:rPr>
          <w:rFonts w:eastAsia="Times New Roman"/>
          <w:b/>
          <w:color w:val="000000"/>
          <w:sz w:val="27"/>
        </w:rPr>
        <w:t xml:space="preserve"> Coach</w:t>
      </w:r>
      <w:r>
        <w:rPr>
          <w:rFonts w:eastAsia="Times New Roman"/>
          <w:color w:val="000000"/>
          <w:sz w:val="27"/>
        </w:rPr>
        <w:t xml:space="preserve">, I affirm that I have read, understand and agree to comply with the </w:t>
      </w:r>
      <w:r w:rsidR="00E22F6A">
        <w:rPr>
          <w:rFonts w:eastAsia="Times New Roman"/>
          <w:b/>
          <w:color w:val="000000"/>
          <w:sz w:val="27"/>
        </w:rPr>
        <w:t>WLL</w:t>
      </w:r>
      <w:r>
        <w:rPr>
          <w:rFonts w:eastAsia="Times New Roman"/>
          <w:b/>
          <w:color w:val="000000"/>
          <w:sz w:val="27"/>
        </w:rPr>
        <w:t xml:space="preserve"> Code of Conduct</w:t>
      </w:r>
      <w:r>
        <w:rPr>
          <w:rFonts w:eastAsia="Times New Roman"/>
          <w:color w:val="000000"/>
          <w:sz w:val="27"/>
        </w:rPr>
        <w:t>. I understand that the failure to comply with any provision of the Code of Conduct may lead to disciplinary action, including suspensions or expulsion from the program.</w:t>
      </w:r>
    </w:p>
    <w:p w:rsidR="00F15F3E" w:rsidRDefault="009D1816">
      <w:pPr>
        <w:tabs>
          <w:tab w:val="left" w:leader="underscore" w:pos="5760"/>
          <w:tab w:val="right" w:leader="underscore" w:pos="8496"/>
        </w:tabs>
        <w:spacing w:before="776" w:line="313" w:lineRule="exact"/>
        <w:ind w:left="72"/>
        <w:jc w:val="both"/>
        <w:textAlignment w:val="baseline"/>
        <w:rPr>
          <w:rFonts w:eastAsia="Times New Roman"/>
          <w:color w:val="000000"/>
          <w:sz w:val="27"/>
        </w:rPr>
      </w:pPr>
      <w:r>
        <w:rPr>
          <w:rFonts w:eastAsia="Times New Roman"/>
          <w:color w:val="000000"/>
          <w:sz w:val="27"/>
        </w:rPr>
        <w:t>Signature:</w:t>
      </w:r>
      <w:r>
        <w:rPr>
          <w:rFonts w:eastAsia="Times New Roman"/>
          <w:color w:val="000000"/>
          <w:sz w:val="27"/>
        </w:rPr>
        <w:tab/>
        <w:t>Date:</w:t>
      </w:r>
      <w:r>
        <w:rPr>
          <w:rFonts w:eastAsia="Times New Roman"/>
          <w:color w:val="000000"/>
          <w:sz w:val="27"/>
        </w:rPr>
        <w:tab/>
      </w:r>
    </w:p>
    <w:p w:rsidR="00F15F3E" w:rsidRDefault="009D1816">
      <w:pPr>
        <w:tabs>
          <w:tab w:val="left" w:leader="underscore" w:pos="5040"/>
          <w:tab w:val="right" w:leader="underscore" w:pos="8496"/>
        </w:tabs>
        <w:spacing w:before="551" w:line="313" w:lineRule="exact"/>
        <w:ind w:left="72"/>
        <w:jc w:val="both"/>
        <w:textAlignment w:val="baseline"/>
        <w:rPr>
          <w:rFonts w:eastAsia="Times New Roman"/>
          <w:color w:val="000000"/>
          <w:sz w:val="27"/>
        </w:rPr>
      </w:pPr>
      <w:r>
        <w:rPr>
          <w:rFonts w:eastAsia="Times New Roman"/>
          <w:color w:val="000000"/>
          <w:sz w:val="27"/>
        </w:rPr>
        <w:t>Name (Printed):</w:t>
      </w:r>
      <w:r>
        <w:rPr>
          <w:rFonts w:eastAsia="Times New Roman"/>
          <w:color w:val="000000"/>
          <w:sz w:val="27"/>
        </w:rPr>
        <w:tab/>
        <w:t>Team:</w:t>
      </w:r>
      <w:r>
        <w:rPr>
          <w:rFonts w:eastAsia="Times New Roman"/>
          <w:color w:val="FF0000"/>
          <w:sz w:val="27"/>
        </w:rPr>
        <w:tab/>
      </w:r>
    </w:p>
    <w:p w:rsidR="00F15F3E" w:rsidRPr="006B4F1B" w:rsidRDefault="00F15F3E" w:rsidP="006B4F1B">
      <w:pPr>
        <w:spacing w:before="234" w:line="313" w:lineRule="exact"/>
        <w:ind w:left="72"/>
        <w:textAlignment w:val="baseline"/>
        <w:rPr>
          <w:rFonts w:eastAsia="Times New Roman"/>
          <w:color w:val="FF0000"/>
          <w:spacing w:val="15"/>
          <w:sz w:val="27"/>
        </w:rPr>
        <w:sectPr w:rsidR="00F15F3E" w:rsidRPr="006B4F1B">
          <w:pgSz w:w="12240" w:h="15840"/>
          <w:pgMar w:top="1060" w:right="1961" w:bottom="1432" w:left="1639" w:header="720" w:footer="720" w:gutter="0"/>
          <w:cols w:space="720"/>
        </w:sectPr>
      </w:pPr>
    </w:p>
    <w:p w:rsidR="001E019B" w:rsidRDefault="001E019B" w:rsidP="006B4F1B">
      <w:pPr>
        <w:spacing w:before="1" w:line="403" w:lineRule="exact"/>
        <w:ind w:right="72"/>
        <w:textAlignment w:val="baseline"/>
        <w:rPr>
          <w:rFonts w:eastAsia="Times New Roman"/>
          <w:color w:val="000000"/>
          <w:sz w:val="27"/>
        </w:rPr>
      </w:pPr>
    </w:p>
    <w:p w:rsidR="00F15F3E" w:rsidRDefault="009339D4">
      <w:pPr>
        <w:spacing w:before="1" w:line="403" w:lineRule="exact"/>
        <w:ind w:left="72" w:right="72"/>
        <w:jc w:val="center"/>
        <w:textAlignment w:val="baseline"/>
        <w:rPr>
          <w:rFonts w:eastAsia="Times New Roman"/>
          <w:b/>
          <w:color w:val="000000"/>
          <w:sz w:val="35"/>
        </w:rPr>
      </w:pPr>
      <w:r>
        <w:pict>
          <v:shape id="_x0000_s1027" type="#_x0000_t202" style="position:absolute;left:0;text-align:left;margin-left:82.1pt;margin-top:700.6pt;width:41.65pt;height:9.25pt;z-index:-251657216;mso-wrap-distance-left:0;mso-wrap-distance-right:0;mso-position-horizontal-relative:page;mso-position-vertical-relative:page" filled="f" stroked="f">
            <v:textbox inset="0,0,0,0">
              <w:txbxContent>
                <w:p w:rsidR="00F15F3E" w:rsidRDefault="00F15F3E">
                  <w:pPr>
                    <w:spacing w:before="5" w:line="167" w:lineRule="exact"/>
                    <w:ind w:left="72"/>
                    <w:textAlignment w:val="baseline"/>
                    <w:rPr>
                      <w:rFonts w:eastAsia="Times New Roman"/>
                      <w:color w:val="000000"/>
                      <w:sz w:val="16"/>
                    </w:rPr>
                  </w:pPr>
                </w:p>
              </w:txbxContent>
            </v:textbox>
            <w10:wrap type="square" anchorx="page" anchory="page"/>
          </v:shape>
        </w:pict>
      </w:r>
      <w:r w:rsidR="009D1816">
        <w:rPr>
          <w:rFonts w:eastAsia="Times New Roman"/>
          <w:b/>
          <w:color w:val="000000"/>
          <w:sz w:val="35"/>
        </w:rPr>
        <w:t xml:space="preserve"> </w:t>
      </w:r>
      <w:r w:rsidR="00E22F6A">
        <w:rPr>
          <w:rFonts w:eastAsia="Times New Roman"/>
          <w:b/>
          <w:color w:val="000000"/>
          <w:sz w:val="35"/>
        </w:rPr>
        <w:t>Washoe Little League</w:t>
      </w:r>
      <w:r w:rsidR="009D1816">
        <w:rPr>
          <w:rFonts w:eastAsia="Times New Roman"/>
          <w:b/>
          <w:color w:val="000000"/>
          <w:sz w:val="35"/>
        </w:rPr>
        <w:br/>
        <w:t>CODE OF CONDUCT</w:t>
      </w:r>
    </w:p>
    <w:p w:rsidR="00F15F3E" w:rsidRDefault="009D1816">
      <w:pPr>
        <w:spacing w:before="242" w:line="396" w:lineRule="exact"/>
        <w:ind w:left="72" w:right="72"/>
        <w:jc w:val="center"/>
        <w:textAlignment w:val="baseline"/>
        <w:rPr>
          <w:rFonts w:eastAsia="Times New Roman"/>
          <w:b/>
          <w:color w:val="000000"/>
          <w:spacing w:val="-2"/>
          <w:sz w:val="35"/>
        </w:rPr>
      </w:pPr>
      <w:r>
        <w:rPr>
          <w:rFonts w:eastAsia="Times New Roman"/>
          <w:b/>
          <w:color w:val="000000"/>
          <w:spacing w:val="-2"/>
          <w:sz w:val="35"/>
        </w:rPr>
        <w:t>SANCTIONS</w:t>
      </w:r>
    </w:p>
    <w:p w:rsidR="00F15F3E" w:rsidRDefault="009D1816">
      <w:pPr>
        <w:spacing w:before="227" w:line="314" w:lineRule="exact"/>
        <w:ind w:left="72" w:right="72"/>
        <w:textAlignment w:val="baseline"/>
        <w:rPr>
          <w:rFonts w:eastAsia="Times New Roman"/>
          <w:color w:val="000000"/>
          <w:sz w:val="27"/>
        </w:rPr>
      </w:pPr>
      <w:r>
        <w:rPr>
          <w:rFonts w:eastAsia="Times New Roman"/>
          <w:color w:val="000000"/>
          <w:sz w:val="27"/>
        </w:rPr>
        <w:t>1. If, in the sole judgment of an umpire or league official, an individual v</w:t>
      </w:r>
      <w:r w:rsidR="00E22F6A">
        <w:rPr>
          <w:rFonts w:eastAsia="Times New Roman"/>
          <w:color w:val="000000"/>
          <w:sz w:val="27"/>
        </w:rPr>
        <w:t>iolates any provision of the WLL</w:t>
      </w:r>
      <w:r>
        <w:rPr>
          <w:rFonts w:eastAsia="Times New Roman"/>
          <w:color w:val="000000"/>
          <w:sz w:val="27"/>
        </w:rPr>
        <w:t xml:space="preserve"> Code of Conduct, the umpire or league official may either:</w:t>
      </w:r>
    </w:p>
    <w:p w:rsidR="00F15F3E" w:rsidRDefault="009D1816">
      <w:pPr>
        <w:numPr>
          <w:ilvl w:val="0"/>
          <w:numId w:val="1"/>
        </w:numPr>
        <w:tabs>
          <w:tab w:val="clear" w:pos="720"/>
          <w:tab w:val="left" w:pos="2232"/>
        </w:tabs>
        <w:spacing w:before="227" w:line="315" w:lineRule="exact"/>
        <w:ind w:left="2232" w:right="72" w:hanging="720"/>
        <w:textAlignment w:val="baseline"/>
        <w:rPr>
          <w:rFonts w:eastAsia="Times New Roman"/>
          <w:color w:val="000000"/>
          <w:sz w:val="27"/>
        </w:rPr>
      </w:pPr>
      <w:r>
        <w:rPr>
          <w:rFonts w:eastAsia="Times New Roman"/>
          <w:color w:val="000000"/>
          <w:sz w:val="27"/>
        </w:rPr>
        <w:t>issue a warning; or</w:t>
      </w:r>
    </w:p>
    <w:p w:rsidR="00F15F3E" w:rsidRDefault="009D1816">
      <w:pPr>
        <w:numPr>
          <w:ilvl w:val="0"/>
          <w:numId w:val="1"/>
        </w:numPr>
        <w:tabs>
          <w:tab w:val="clear" w:pos="720"/>
          <w:tab w:val="left" w:pos="2232"/>
        </w:tabs>
        <w:spacing w:before="240" w:line="312" w:lineRule="exact"/>
        <w:ind w:left="2232" w:right="72" w:hanging="720"/>
        <w:textAlignment w:val="baseline"/>
        <w:rPr>
          <w:rFonts w:eastAsia="Times New Roman"/>
          <w:color w:val="000000"/>
          <w:sz w:val="27"/>
        </w:rPr>
      </w:pPr>
      <w:r>
        <w:rPr>
          <w:rFonts w:eastAsia="Times New Roman"/>
          <w:color w:val="000000"/>
          <w:sz w:val="27"/>
        </w:rPr>
        <w:t>issue a warning and impose an “automatic out” penalty on the offending individual’s team; or</w:t>
      </w:r>
    </w:p>
    <w:p w:rsidR="00F15F3E" w:rsidRDefault="009D1816">
      <w:pPr>
        <w:numPr>
          <w:ilvl w:val="0"/>
          <w:numId w:val="1"/>
        </w:numPr>
        <w:tabs>
          <w:tab w:val="clear" w:pos="720"/>
          <w:tab w:val="left" w:pos="2232"/>
        </w:tabs>
        <w:spacing w:before="236" w:line="312" w:lineRule="exact"/>
        <w:ind w:left="2232" w:right="72" w:hanging="720"/>
        <w:textAlignment w:val="baseline"/>
        <w:rPr>
          <w:rFonts w:eastAsia="Times New Roman"/>
          <w:color w:val="000000"/>
          <w:sz w:val="27"/>
        </w:rPr>
      </w:pPr>
      <w:proofErr w:type="gramStart"/>
      <w:r>
        <w:rPr>
          <w:rFonts w:eastAsia="Times New Roman"/>
          <w:color w:val="000000"/>
          <w:sz w:val="27"/>
        </w:rPr>
        <w:t>if</w:t>
      </w:r>
      <w:proofErr w:type="gramEnd"/>
      <w:r>
        <w:rPr>
          <w:rFonts w:eastAsia="Times New Roman"/>
          <w:color w:val="000000"/>
          <w:sz w:val="27"/>
        </w:rPr>
        <w:t xml:space="preserve"> the conduct is sufficiently serious, eject the individual from the game, or the program.</w:t>
      </w:r>
    </w:p>
    <w:p w:rsidR="00F15F3E" w:rsidRDefault="009D1816">
      <w:pPr>
        <w:spacing w:before="235" w:line="312" w:lineRule="exact"/>
        <w:ind w:left="72" w:right="72"/>
        <w:textAlignment w:val="baseline"/>
        <w:rPr>
          <w:rFonts w:eastAsia="Times New Roman"/>
          <w:color w:val="000000"/>
          <w:sz w:val="27"/>
        </w:rPr>
      </w:pPr>
      <w:r>
        <w:rPr>
          <w:rFonts w:eastAsia="Times New Roman"/>
          <w:color w:val="000000"/>
          <w:sz w:val="27"/>
        </w:rPr>
        <w:t>2. If an individual receives a warning and then commits a second violation in the same game, the umpire or league official will eject the individual from the game.</w:t>
      </w:r>
    </w:p>
    <w:p w:rsidR="00F15F3E" w:rsidRDefault="009D1816">
      <w:pPr>
        <w:spacing w:before="240" w:line="312" w:lineRule="exact"/>
        <w:ind w:left="72" w:right="72"/>
        <w:textAlignment w:val="baseline"/>
        <w:rPr>
          <w:rFonts w:eastAsia="Times New Roman"/>
          <w:color w:val="000000"/>
          <w:sz w:val="27"/>
        </w:rPr>
      </w:pPr>
      <w:r>
        <w:rPr>
          <w:rFonts w:eastAsia="Times New Roman"/>
          <w:color w:val="000000"/>
          <w:sz w:val="27"/>
        </w:rPr>
        <w:t>3. If an individual is ejected from a game, he or she wil</w:t>
      </w:r>
      <w:r w:rsidR="00E22F6A">
        <w:rPr>
          <w:rFonts w:eastAsia="Times New Roman"/>
          <w:color w:val="000000"/>
          <w:sz w:val="27"/>
        </w:rPr>
        <w:t>l not be allowed to attend a WLL</w:t>
      </w:r>
      <w:r>
        <w:rPr>
          <w:rFonts w:eastAsia="Times New Roman"/>
          <w:color w:val="000000"/>
          <w:sz w:val="27"/>
        </w:rPr>
        <w:t xml:space="preserve"> ga</w:t>
      </w:r>
      <w:r w:rsidR="00E22F6A">
        <w:rPr>
          <w:rFonts w:eastAsia="Times New Roman"/>
          <w:color w:val="000000"/>
          <w:sz w:val="27"/>
        </w:rPr>
        <w:t>me for a period of one week</w:t>
      </w:r>
      <w:r>
        <w:rPr>
          <w:rFonts w:eastAsia="Times New Roman"/>
          <w:color w:val="000000"/>
          <w:sz w:val="27"/>
        </w:rPr>
        <w:t xml:space="preserve"> from the date of the ejection.</w:t>
      </w:r>
    </w:p>
    <w:p w:rsidR="00F15F3E" w:rsidRDefault="009D1816">
      <w:pPr>
        <w:spacing w:before="235" w:line="312" w:lineRule="exact"/>
        <w:ind w:left="72" w:right="72"/>
        <w:textAlignment w:val="baseline"/>
        <w:rPr>
          <w:rFonts w:eastAsia="Times New Roman"/>
          <w:color w:val="000000"/>
          <w:spacing w:val="1"/>
          <w:sz w:val="27"/>
        </w:rPr>
      </w:pPr>
      <w:r>
        <w:rPr>
          <w:rFonts w:eastAsia="Times New Roman"/>
          <w:color w:val="000000"/>
          <w:spacing w:val="1"/>
          <w:sz w:val="27"/>
        </w:rPr>
        <w:t xml:space="preserve">4. If an individual is ejected from a game a second time, he or she will be expelled from the </w:t>
      </w:r>
      <w:r w:rsidR="00E22F6A">
        <w:rPr>
          <w:rFonts w:eastAsia="Times New Roman"/>
          <w:color w:val="000000"/>
          <w:spacing w:val="1"/>
          <w:sz w:val="27"/>
        </w:rPr>
        <w:t>WLL</w:t>
      </w:r>
      <w:r>
        <w:rPr>
          <w:rFonts w:eastAsia="Times New Roman"/>
          <w:color w:val="000000"/>
          <w:spacing w:val="1"/>
          <w:sz w:val="27"/>
        </w:rPr>
        <w:t xml:space="preserve"> program and barred from attending any further games.</w:t>
      </w:r>
    </w:p>
    <w:p w:rsidR="00F15F3E" w:rsidRDefault="009D1816">
      <w:pPr>
        <w:spacing w:before="242" w:line="310" w:lineRule="exact"/>
        <w:ind w:left="72" w:right="72"/>
        <w:jc w:val="center"/>
        <w:textAlignment w:val="baseline"/>
        <w:rPr>
          <w:rFonts w:eastAsia="Times New Roman"/>
          <w:b/>
          <w:color w:val="000000"/>
          <w:spacing w:val="1"/>
          <w:sz w:val="27"/>
        </w:rPr>
      </w:pPr>
      <w:r>
        <w:rPr>
          <w:rFonts w:eastAsia="Times New Roman"/>
          <w:b/>
          <w:color w:val="000000"/>
          <w:spacing w:val="1"/>
          <w:sz w:val="27"/>
        </w:rPr>
        <w:t>REVIEW</w:t>
      </w:r>
    </w:p>
    <w:p w:rsidR="00F15F3E" w:rsidRDefault="009D1816">
      <w:pPr>
        <w:spacing w:before="235" w:line="312" w:lineRule="exact"/>
        <w:ind w:left="72" w:right="72"/>
        <w:textAlignment w:val="baseline"/>
        <w:rPr>
          <w:rFonts w:eastAsia="Times New Roman"/>
          <w:color w:val="000000"/>
          <w:sz w:val="27"/>
        </w:rPr>
      </w:pPr>
      <w:r>
        <w:rPr>
          <w:rFonts w:eastAsia="Times New Roman"/>
          <w:color w:val="000000"/>
          <w:sz w:val="27"/>
        </w:rPr>
        <w:t xml:space="preserve">1. If an umpire or coach reports any violation of the Code of Conduct, a </w:t>
      </w:r>
      <w:r w:rsidR="00E22F6A">
        <w:rPr>
          <w:rFonts w:eastAsia="Times New Roman"/>
          <w:color w:val="000000"/>
          <w:sz w:val="27"/>
        </w:rPr>
        <w:t xml:space="preserve">WLL </w:t>
      </w:r>
      <w:r>
        <w:rPr>
          <w:rFonts w:eastAsia="Times New Roman"/>
          <w:color w:val="000000"/>
          <w:sz w:val="27"/>
        </w:rPr>
        <w:t>Committee will review the relevant facts and determine whether any further action (including sanctions) is appropriate.</w:t>
      </w:r>
    </w:p>
    <w:p w:rsidR="00F15F3E" w:rsidRDefault="00F15F3E">
      <w:pPr>
        <w:sectPr w:rsidR="00F15F3E">
          <w:pgSz w:w="12240" w:h="15840"/>
          <w:pgMar w:top="1060" w:right="1958" w:bottom="1432" w:left="1642" w:header="720" w:footer="720" w:gutter="0"/>
          <w:cols w:space="720"/>
        </w:sectPr>
      </w:pPr>
    </w:p>
    <w:p w:rsidR="00F15F3E" w:rsidRDefault="009339D4">
      <w:pPr>
        <w:rPr>
          <w:sz w:val="2"/>
        </w:rPr>
      </w:pPr>
      <w:r>
        <w:lastRenderedPageBreak/>
        <w:pict>
          <v:shape id="_x0000_s1026" type="#_x0000_t202" style="position:absolute;margin-left:83.35pt;margin-top:721.75pt;width:40.4pt;height:9.25pt;z-index:-251656192;mso-wrap-distance-left:0;mso-wrap-distance-right:0;mso-position-horizontal-relative:page;mso-position-vertical-relative:page" filled="f" stroked="f">
            <v:textbox inset="0,0,0,0">
              <w:txbxContent>
                <w:p w:rsidR="00F15F3E" w:rsidRDefault="00F15F3E">
                  <w:pPr>
                    <w:spacing w:before="5" w:line="176" w:lineRule="exact"/>
                    <w:textAlignment w:val="baseline"/>
                    <w:rPr>
                      <w:rFonts w:eastAsia="Times New Roman"/>
                      <w:color w:val="000000"/>
                      <w:spacing w:val="4"/>
                      <w:sz w:val="16"/>
                    </w:rPr>
                  </w:pPr>
                </w:p>
              </w:txbxContent>
            </v:textbox>
            <w10:wrap type="square" anchorx="page" anchory="page"/>
          </v:shape>
        </w:pict>
      </w:r>
    </w:p>
    <w:tbl>
      <w:tblPr>
        <w:tblW w:w="0" w:type="auto"/>
        <w:tblInd w:w="5" w:type="dxa"/>
        <w:tblLayout w:type="fixed"/>
        <w:tblCellMar>
          <w:left w:w="0" w:type="dxa"/>
          <w:right w:w="0" w:type="dxa"/>
        </w:tblCellMar>
        <w:tblLook w:val="0000" w:firstRow="0" w:lastRow="0" w:firstColumn="0" w:lastColumn="0" w:noHBand="0" w:noVBand="0"/>
      </w:tblPr>
      <w:tblGrid>
        <w:gridCol w:w="2880"/>
        <w:gridCol w:w="2875"/>
        <w:gridCol w:w="2875"/>
      </w:tblGrid>
      <w:tr w:rsidR="00F15F3E">
        <w:trPr>
          <w:trHeight w:hRule="exact" w:val="1195"/>
        </w:trPr>
        <w:tc>
          <w:tcPr>
            <w:tcW w:w="2880" w:type="dxa"/>
            <w:tcBorders>
              <w:top w:val="single" w:sz="5" w:space="0" w:color="000000"/>
              <w:left w:val="single" w:sz="5" w:space="0" w:color="000000"/>
              <w:bottom w:val="single" w:sz="5" w:space="0" w:color="000000"/>
              <w:right w:val="single" w:sz="5" w:space="0" w:color="000000"/>
            </w:tcBorders>
          </w:tcPr>
          <w:p w:rsidR="00F15F3E" w:rsidRDefault="009D1816">
            <w:pPr>
              <w:spacing w:before="335" w:after="540" w:line="315" w:lineRule="exact"/>
              <w:jc w:val="center"/>
              <w:textAlignment w:val="baseline"/>
              <w:rPr>
                <w:rFonts w:eastAsia="Times New Roman"/>
                <w:b/>
                <w:color w:val="000000"/>
                <w:sz w:val="27"/>
              </w:rPr>
            </w:pPr>
            <w:r>
              <w:rPr>
                <w:rFonts w:eastAsia="Times New Roman"/>
                <w:b/>
                <w:color w:val="000000"/>
                <w:sz w:val="27"/>
              </w:rPr>
              <w:t>VIOLATION</w:t>
            </w:r>
          </w:p>
        </w:tc>
        <w:tc>
          <w:tcPr>
            <w:tcW w:w="2875" w:type="dxa"/>
            <w:tcBorders>
              <w:top w:val="single" w:sz="5" w:space="0" w:color="000000"/>
              <w:left w:val="single" w:sz="5" w:space="0" w:color="000000"/>
              <w:bottom w:val="single" w:sz="5" w:space="0" w:color="000000"/>
              <w:right w:val="single" w:sz="5" w:space="0" w:color="000000"/>
            </w:tcBorders>
          </w:tcPr>
          <w:p w:rsidR="00F15F3E" w:rsidRDefault="009D1816">
            <w:pPr>
              <w:spacing w:before="335" w:after="540" w:line="315" w:lineRule="exact"/>
              <w:jc w:val="center"/>
              <w:textAlignment w:val="baseline"/>
              <w:rPr>
                <w:rFonts w:eastAsia="Times New Roman"/>
                <w:b/>
                <w:color w:val="000000"/>
                <w:sz w:val="27"/>
              </w:rPr>
            </w:pPr>
            <w:r>
              <w:rPr>
                <w:rFonts w:eastAsia="Times New Roman"/>
                <w:b/>
                <w:color w:val="000000"/>
                <w:sz w:val="27"/>
              </w:rPr>
              <w:t>FIRST OFFENSE</w:t>
            </w:r>
          </w:p>
        </w:tc>
        <w:tc>
          <w:tcPr>
            <w:tcW w:w="2875" w:type="dxa"/>
            <w:tcBorders>
              <w:top w:val="single" w:sz="5" w:space="0" w:color="000000"/>
              <w:left w:val="single" w:sz="5" w:space="0" w:color="000000"/>
              <w:bottom w:val="single" w:sz="5" w:space="0" w:color="000000"/>
              <w:right w:val="single" w:sz="5" w:space="0" w:color="000000"/>
            </w:tcBorders>
            <w:vAlign w:val="center"/>
          </w:tcPr>
          <w:p w:rsidR="00F15F3E" w:rsidRDefault="009D1816">
            <w:pPr>
              <w:spacing w:before="338" w:after="228" w:line="312" w:lineRule="exact"/>
              <w:jc w:val="center"/>
              <w:textAlignment w:val="baseline"/>
              <w:rPr>
                <w:rFonts w:eastAsia="Times New Roman"/>
                <w:b/>
                <w:color w:val="000000"/>
                <w:sz w:val="27"/>
              </w:rPr>
            </w:pPr>
            <w:r>
              <w:rPr>
                <w:rFonts w:eastAsia="Times New Roman"/>
                <w:b/>
                <w:color w:val="000000"/>
                <w:sz w:val="27"/>
              </w:rPr>
              <w:t xml:space="preserve">SECOND OFFENSE </w:t>
            </w:r>
            <w:r>
              <w:rPr>
                <w:rFonts w:eastAsia="Times New Roman"/>
                <w:b/>
                <w:color w:val="000000"/>
                <w:sz w:val="27"/>
              </w:rPr>
              <w:br/>
              <w:t>(same game)</w:t>
            </w:r>
          </w:p>
        </w:tc>
      </w:tr>
      <w:tr w:rsidR="00F15F3E">
        <w:trPr>
          <w:trHeight w:hRule="exact" w:val="2439"/>
        </w:trPr>
        <w:tc>
          <w:tcPr>
            <w:tcW w:w="2880" w:type="dxa"/>
            <w:tcBorders>
              <w:top w:val="single" w:sz="5" w:space="0" w:color="000000"/>
              <w:left w:val="single" w:sz="5" w:space="0" w:color="000000"/>
              <w:bottom w:val="single" w:sz="5" w:space="0" w:color="000000"/>
              <w:right w:val="single" w:sz="5" w:space="0" w:color="000000"/>
            </w:tcBorders>
          </w:tcPr>
          <w:p w:rsidR="00F15F3E" w:rsidRDefault="009D1816">
            <w:pPr>
              <w:spacing w:before="325" w:after="1164" w:line="313" w:lineRule="exact"/>
              <w:ind w:left="108"/>
              <w:textAlignment w:val="baseline"/>
              <w:rPr>
                <w:rFonts w:eastAsia="Times New Roman"/>
                <w:color w:val="000000"/>
                <w:sz w:val="27"/>
              </w:rPr>
            </w:pPr>
            <w:r>
              <w:rPr>
                <w:rFonts w:eastAsia="Times New Roman"/>
                <w:color w:val="000000"/>
                <w:sz w:val="27"/>
              </w:rPr>
              <w:t>Taunting, ridiculing or arguing with an umpire, coach, player or fan</w:t>
            </w:r>
          </w:p>
        </w:tc>
        <w:tc>
          <w:tcPr>
            <w:tcW w:w="2875" w:type="dxa"/>
            <w:tcBorders>
              <w:top w:val="single" w:sz="5" w:space="0" w:color="000000"/>
              <w:left w:val="single" w:sz="5" w:space="0" w:color="000000"/>
              <w:bottom w:val="single" w:sz="5" w:space="0" w:color="000000"/>
              <w:right w:val="single" w:sz="5" w:space="0" w:color="000000"/>
            </w:tcBorders>
          </w:tcPr>
          <w:p w:rsidR="00F15F3E" w:rsidRDefault="009D1816">
            <w:pPr>
              <w:spacing w:after="223" w:line="313" w:lineRule="exact"/>
              <w:ind w:left="108" w:right="180"/>
              <w:textAlignment w:val="baseline"/>
              <w:rPr>
                <w:rFonts w:eastAsia="Times New Roman"/>
                <w:color w:val="000000"/>
                <w:sz w:val="27"/>
              </w:rPr>
            </w:pPr>
            <w:r>
              <w:rPr>
                <w:rFonts w:eastAsia="Times New Roman"/>
                <w:color w:val="000000"/>
                <w:sz w:val="27"/>
              </w:rPr>
              <w:t>Either (</w:t>
            </w:r>
            <w:proofErr w:type="spellStart"/>
            <w:r>
              <w:rPr>
                <w:rFonts w:eastAsia="Times New Roman"/>
                <w:color w:val="000000"/>
                <w:sz w:val="27"/>
              </w:rPr>
              <w:t>i</w:t>
            </w:r>
            <w:proofErr w:type="spellEnd"/>
            <w:r>
              <w:rPr>
                <w:rFonts w:eastAsia="Times New Roman"/>
                <w:color w:val="000000"/>
                <w:sz w:val="27"/>
              </w:rPr>
              <w:t>) a warning; or (ii) a warning plus an “automatic out” penalty; or (iii) ejection from game or program (depending on severity of conduct)</w:t>
            </w:r>
          </w:p>
        </w:tc>
        <w:tc>
          <w:tcPr>
            <w:tcW w:w="2875" w:type="dxa"/>
            <w:tcBorders>
              <w:top w:val="single" w:sz="5" w:space="0" w:color="000000"/>
              <w:left w:val="single" w:sz="5" w:space="0" w:color="000000"/>
              <w:bottom w:val="single" w:sz="5" w:space="0" w:color="000000"/>
              <w:right w:val="single" w:sz="5" w:space="0" w:color="000000"/>
            </w:tcBorders>
          </w:tcPr>
          <w:p w:rsidR="00F15F3E" w:rsidRDefault="009D1816">
            <w:pPr>
              <w:spacing w:before="792" w:after="1010" w:line="313" w:lineRule="exact"/>
              <w:ind w:left="72"/>
              <w:textAlignment w:val="baseline"/>
              <w:rPr>
                <w:rFonts w:eastAsia="Times New Roman"/>
                <w:color w:val="000000"/>
                <w:sz w:val="27"/>
              </w:rPr>
            </w:pPr>
            <w:r>
              <w:rPr>
                <w:rFonts w:eastAsia="Times New Roman"/>
                <w:color w:val="000000"/>
                <w:sz w:val="27"/>
              </w:rPr>
              <w:t>Ejection from game or program</w:t>
            </w:r>
          </w:p>
        </w:tc>
      </w:tr>
      <w:tr w:rsidR="00F15F3E">
        <w:trPr>
          <w:trHeight w:hRule="exact" w:val="2443"/>
        </w:trPr>
        <w:tc>
          <w:tcPr>
            <w:tcW w:w="2880" w:type="dxa"/>
            <w:tcBorders>
              <w:top w:val="single" w:sz="5" w:space="0" w:color="000000"/>
              <w:left w:val="single" w:sz="5" w:space="0" w:color="000000"/>
              <w:bottom w:val="single" w:sz="5" w:space="0" w:color="000000"/>
              <w:right w:val="single" w:sz="5" w:space="0" w:color="000000"/>
            </w:tcBorders>
          </w:tcPr>
          <w:p w:rsidR="00F15F3E" w:rsidRDefault="009D1816">
            <w:pPr>
              <w:spacing w:before="330" w:after="1481" w:line="313" w:lineRule="exact"/>
              <w:ind w:left="108"/>
              <w:textAlignment w:val="baseline"/>
              <w:rPr>
                <w:rFonts w:eastAsia="Times New Roman"/>
                <w:color w:val="000000"/>
                <w:sz w:val="27"/>
              </w:rPr>
            </w:pPr>
            <w:r>
              <w:rPr>
                <w:rFonts w:eastAsia="Times New Roman"/>
                <w:color w:val="000000"/>
                <w:sz w:val="27"/>
              </w:rPr>
              <w:t>Using abusive or vulgar language</w:t>
            </w:r>
          </w:p>
        </w:tc>
        <w:tc>
          <w:tcPr>
            <w:tcW w:w="2875" w:type="dxa"/>
            <w:tcBorders>
              <w:top w:val="single" w:sz="5" w:space="0" w:color="000000"/>
              <w:left w:val="single" w:sz="5" w:space="0" w:color="000000"/>
              <w:bottom w:val="single" w:sz="5" w:space="0" w:color="000000"/>
              <w:right w:val="single" w:sz="5" w:space="0" w:color="000000"/>
            </w:tcBorders>
          </w:tcPr>
          <w:p w:rsidR="00F15F3E" w:rsidRDefault="009D1816">
            <w:pPr>
              <w:spacing w:after="233" w:line="313" w:lineRule="exact"/>
              <w:ind w:left="108" w:right="180"/>
              <w:textAlignment w:val="baseline"/>
              <w:rPr>
                <w:rFonts w:eastAsia="Times New Roman"/>
                <w:color w:val="000000"/>
                <w:sz w:val="27"/>
              </w:rPr>
            </w:pPr>
            <w:r>
              <w:rPr>
                <w:rFonts w:eastAsia="Times New Roman"/>
                <w:color w:val="000000"/>
                <w:sz w:val="27"/>
              </w:rPr>
              <w:t>Either (</w:t>
            </w:r>
            <w:proofErr w:type="spellStart"/>
            <w:r>
              <w:rPr>
                <w:rFonts w:eastAsia="Times New Roman"/>
                <w:color w:val="000000"/>
                <w:sz w:val="27"/>
              </w:rPr>
              <w:t>i</w:t>
            </w:r>
            <w:proofErr w:type="spellEnd"/>
            <w:r>
              <w:rPr>
                <w:rFonts w:eastAsia="Times New Roman"/>
                <w:color w:val="000000"/>
                <w:sz w:val="27"/>
              </w:rPr>
              <w:t>) a warning; or (ii) a warning plus an “automatic out” penalty; or (iii) ejection from game or program (depending on severity of conduct)</w:t>
            </w:r>
          </w:p>
        </w:tc>
        <w:tc>
          <w:tcPr>
            <w:tcW w:w="2875" w:type="dxa"/>
            <w:tcBorders>
              <w:top w:val="single" w:sz="5" w:space="0" w:color="000000"/>
              <w:left w:val="single" w:sz="5" w:space="0" w:color="000000"/>
              <w:bottom w:val="single" w:sz="5" w:space="0" w:color="000000"/>
              <w:right w:val="single" w:sz="5" w:space="0" w:color="000000"/>
            </w:tcBorders>
          </w:tcPr>
          <w:p w:rsidR="00F15F3E" w:rsidRDefault="009D1816">
            <w:pPr>
              <w:spacing w:before="796" w:after="1015" w:line="313" w:lineRule="exact"/>
              <w:ind w:left="72"/>
              <w:textAlignment w:val="baseline"/>
              <w:rPr>
                <w:rFonts w:eastAsia="Times New Roman"/>
                <w:color w:val="000000"/>
                <w:sz w:val="27"/>
              </w:rPr>
            </w:pPr>
            <w:r>
              <w:rPr>
                <w:rFonts w:eastAsia="Times New Roman"/>
                <w:color w:val="000000"/>
                <w:sz w:val="27"/>
              </w:rPr>
              <w:t>Ejection from game or program</w:t>
            </w:r>
          </w:p>
        </w:tc>
      </w:tr>
      <w:tr w:rsidR="00F15F3E">
        <w:trPr>
          <w:trHeight w:hRule="exact" w:val="2443"/>
        </w:trPr>
        <w:tc>
          <w:tcPr>
            <w:tcW w:w="2880" w:type="dxa"/>
            <w:tcBorders>
              <w:top w:val="single" w:sz="5" w:space="0" w:color="000000"/>
              <w:left w:val="single" w:sz="5" w:space="0" w:color="000000"/>
              <w:bottom w:val="single" w:sz="5" w:space="0" w:color="000000"/>
              <w:right w:val="single" w:sz="5" w:space="0" w:color="000000"/>
            </w:tcBorders>
          </w:tcPr>
          <w:p w:rsidR="00F15F3E" w:rsidRDefault="009D1816">
            <w:pPr>
              <w:spacing w:before="326" w:after="1490" w:line="313" w:lineRule="exact"/>
              <w:ind w:left="108"/>
              <w:textAlignment w:val="baseline"/>
              <w:rPr>
                <w:rFonts w:eastAsia="Times New Roman"/>
                <w:color w:val="000000"/>
                <w:sz w:val="27"/>
              </w:rPr>
            </w:pPr>
            <w:r>
              <w:rPr>
                <w:rFonts w:eastAsia="Times New Roman"/>
                <w:color w:val="000000"/>
                <w:sz w:val="27"/>
              </w:rPr>
              <w:t>Throwing equipment or any other object</w:t>
            </w:r>
          </w:p>
        </w:tc>
        <w:tc>
          <w:tcPr>
            <w:tcW w:w="2875" w:type="dxa"/>
            <w:tcBorders>
              <w:top w:val="single" w:sz="5" w:space="0" w:color="000000"/>
              <w:left w:val="single" w:sz="5" w:space="0" w:color="000000"/>
              <w:bottom w:val="single" w:sz="5" w:space="0" w:color="000000"/>
              <w:right w:val="single" w:sz="5" w:space="0" w:color="000000"/>
            </w:tcBorders>
          </w:tcPr>
          <w:p w:rsidR="00F15F3E" w:rsidRDefault="009D1816">
            <w:pPr>
              <w:spacing w:after="237" w:line="313" w:lineRule="exact"/>
              <w:ind w:left="108" w:right="180"/>
              <w:textAlignment w:val="baseline"/>
              <w:rPr>
                <w:rFonts w:eastAsia="Times New Roman"/>
                <w:color w:val="000000"/>
                <w:sz w:val="27"/>
              </w:rPr>
            </w:pPr>
            <w:r>
              <w:rPr>
                <w:rFonts w:eastAsia="Times New Roman"/>
                <w:color w:val="000000"/>
                <w:sz w:val="27"/>
              </w:rPr>
              <w:t>Either (</w:t>
            </w:r>
            <w:proofErr w:type="spellStart"/>
            <w:r>
              <w:rPr>
                <w:rFonts w:eastAsia="Times New Roman"/>
                <w:color w:val="000000"/>
                <w:sz w:val="27"/>
              </w:rPr>
              <w:t>i</w:t>
            </w:r>
            <w:proofErr w:type="spellEnd"/>
            <w:r>
              <w:rPr>
                <w:rFonts w:eastAsia="Times New Roman"/>
                <w:color w:val="000000"/>
                <w:sz w:val="27"/>
              </w:rPr>
              <w:t>) a warning; or (ii) a warning plus an “automatic out” penalty; or (iii) ejection from game or program (depending on severity of conduct)</w:t>
            </w:r>
          </w:p>
        </w:tc>
        <w:tc>
          <w:tcPr>
            <w:tcW w:w="2875" w:type="dxa"/>
            <w:tcBorders>
              <w:top w:val="single" w:sz="5" w:space="0" w:color="000000"/>
              <w:left w:val="single" w:sz="5" w:space="0" w:color="000000"/>
              <w:bottom w:val="single" w:sz="5" w:space="0" w:color="000000"/>
              <w:right w:val="single" w:sz="5" w:space="0" w:color="000000"/>
            </w:tcBorders>
          </w:tcPr>
          <w:p w:rsidR="00F15F3E" w:rsidRDefault="009D1816">
            <w:pPr>
              <w:spacing w:before="796" w:after="1020" w:line="313" w:lineRule="exact"/>
              <w:ind w:left="72"/>
              <w:textAlignment w:val="baseline"/>
              <w:rPr>
                <w:rFonts w:eastAsia="Times New Roman"/>
                <w:color w:val="000000"/>
                <w:sz w:val="27"/>
              </w:rPr>
            </w:pPr>
            <w:r>
              <w:rPr>
                <w:rFonts w:eastAsia="Times New Roman"/>
                <w:color w:val="000000"/>
                <w:sz w:val="27"/>
              </w:rPr>
              <w:t>Ejection from game or program</w:t>
            </w:r>
          </w:p>
        </w:tc>
      </w:tr>
      <w:tr w:rsidR="00F15F3E">
        <w:trPr>
          <w:trHeight w:hRule="exact" w:val="2443"/>
        </w:trPr>
        <w:tc>
          <w:tcPr>
            <w:tcW w:w="2880" w:type="dxa"/>
            <w:tcBorders>
              <w:top w:val="single" w:sz="5" w:space="0" w:color="000000"/>
              <w:left w:val="single" w:sz="5" w:space="0" w:color="000000"/>
              <w:bottom w:val="single" w:sz="5" w:space="0" w:color="000000"/>
              <w:right w:val="single" w:sz="5" w:space="0" w:color="000000"/>
            </w:tcBorders>
          </w:tcPr>
          <w:p w:rsidR="00F15F3E" w:rsidRDefault="009D1816">
            <w:pPr>
              <w:spacing w:before="325" w:after="1169" w:line="313" w:lineRule="exact"/>
              <w:ind w:left="108" w:right="288"/>
              <w:textAlignment w:val="baseline"/>
              <w:rPr>
                <w:rFonts w:eastAsia="Times New Roman"/>
                <w:color w:val="000000"/>
                <w:sz w:val="27"/>
              </w:rPr>
            </w:pPr>
            <w:r>
              <w:rPr>
                <w:rFonts w:eastAsia="Times New Roman"/>
                <w:color w:val="000000"/>
                <w:sz w:val="27"/>
              </w:rPr>
              <w:t>Engaging in disruptive or inappropriate behavior</w:t>
            </w:r>
          </w:p>
        </w:tc>
        <w:tc>
          <w:tcPr>
            <w:tcW w:w="2875" w:type="dxa"/>
            <w:tcBorders>
              <w:top w:val="single" w:sz="5" w:space="0" w:color="000000"/>
              <w:left w:val="single" w:sz="5" w:space="0" w:color="000000"/>
              <w:bottom w:val="single" w:sz="5" w:space="0" w:color="000000"/>
              <w:right w:val="single" w:sz="5" w:space="0" w:color="000000"/>
            </w:tcBorders>
          </w:tcPr>
          <w:p w:rsidR="00F15F3E" w:rsidRDefault="009D1816">
            <w:pPr>
              <w:spacing w:after="228" w:line="313" w:lineRule="exact"/>
              <w:ind w:left="108" w:right="180"/>
              <w:textAlignment w:val="baseline"/>
              <w:rPr>
                <w:rFonts w:eastAsia="Times New Roman"/>
                <w:color w:val="000000"/>
                <w:sz w:val="27"/>
              </w:rPr>
            </w:pPr>
            <w:r>
              <w:rPr>
                <w:rFonts w:eastAsia="Times New Roman"/>
                <w:color w:val="000000"/>
                <w:sz w:val="27"/>
              </w:rPr>
              <w:t>Either (</w:t>
            </w:r>
            <w:proofErr w:type="spellStart"/>
            <w:r>
              <w:rPr>
                <w:rFonts w:eastAsia="Times New Roman"/>
                <w:color w:val="000000"/>
                <w:sz w:val="27"/>
              </w:rPr>
              <w:t>i</w:t>
            </w:r>
            <w:proofErr w:type="spellEnd"/>
            <w:r>
              <w:rPr>
                <w:rFonts w:eastAsia="Times New Roman"/>
                <w:color w:val="000000"/>
                <w:sz w:val="27"/>
              </w:rPr>
              <w:t>) warning; or (ii) a warning plus an “automatic out” penalty; or (iii) ejection from game or program (depending on severity of conduct)</w:t>
            </w:r>
          </w:p>
        </w:tc>
        <w:tc>
          <w:tcPr>
            <w:tcW w:w="2875" w:type="dxa"/>
            <w:tcBorders>
              <w:top w:val="single" w:sz="5" w:space="0" w:color="000000"/>
              <w:left w:val="single" w:sz="5" w:space="0" w:color="000000"/>
              <w:bottom w:val="single" w:sz="5" w:space="0" w:color="000000"/>
              <w:right w:val="single" w:sz="5" w:space="0" w:color="000000"/>
            </w:tcBorders>
          </w:tcPr>
          <w:p w:rsidR="00F15F3E" w:rsidRDefault="009D1816">
            <w:pPr>
              <w:spacing w:before="792" w:after="1015" w:line="313" w:lineRule="exact"/>
              <w:ind w:left="72"/>
              <w:textAlignment w:val="baseline"/>
              <w:rPr>
                <w:rFonts w:eastAsia="Times New Roman"/>
                <w:color w:val="000000"/>
                <w:sz w:val="27"/>
              </w:rPr>
            </w:pPr>
            <w:r>
              <w:rPr>
                <w:rFonts w:eastAsia="Times New Roman"/>
                <w:color w:val="000000"/>
                <w:sz w:val="27"/>
              </w:rPr>
              <w:t>Ejection from game or program</w:t>
            </w:r>
          </w:p>
        </w:tc>
      </w:tr>
      <w:tr w:rsidR="00F15F3E">
        <w:trPr>
          <w:trHeight w:hRule="exact" w:val="1185"/>
        </w:trPr>
        <w:tc>
          <w:tcPr>
            <w:tcW w:w="2880" w:type="dxa"/>
            <w:tcBorders>
              <w:top w:val="single" w:sz="5" w:space="0" w:color="000000"/>
              <w:left w:val="single" w:sz="5" w:space="0" w:color="000000"/>
              <w:bottom w:val="single" w:sz="5" w:space="0" w:color="000000"/>
              <w:right w:val="single" w:sz="5" w:space="0" w:color="000000"/>
            </w:tcBorders>
            <w:vAlign w:val="center"/>
          </w:tcPr>
          <w:p w:rsidR="00F15F3E" w:rsidRDefault="009D1816">
            <w:pPr>
              <w:spacing w:before="326" w:after="219" w:line="313" w:lineRule="exact"/>
              <w:ind w:left="108"/>
              <w:textAlignment w:val="baseline"/>
              <w:rPr>
                <w:rFonts w:eastAsia="Times New Roman"/>
                <w:color w:val="000000"/>
                <w:sz w:val="27"/>
              </w:rPr>
            </w:pPr>
            <w:r>
              <w:rPr>
                <w:rFonts w:eastAsia="Times New Roman"/>
                <w:color w:val="000000"/>
                <w:sz w:val="27"/>
              </w:rPr>
              <w:t>Conduct that endangers others</w:t>
            </w:r>
          </w:p>
        </w:tc>
        <w:tc>
          <w:tcPr>
            <w:tcW w:w="2875" w:type="dxa"/>
            <w:tcBorders>
              <w:top w:val="single" w:sz="5" w:space="0" w:color="000000"/>
              <w:left w:val="single" w:sz="5" w:space="0" w:color="000000"/>
              <w:bottom w:val="single" w:sz="5" w:space="0" w:color="000000"/>
              <w:right w:val="single" w:sz="5" w:space="0" w:color="000000"/>
            </w:tcBorders>
          </w:tcPr>
          <w:p w:rsidR="00F15F3E" w:rsidRDefault="009D1816">
            <w:pPr>
              <w:spacing w:after="219" w:line="313" w:lineRule="exact"/>
              <w:ind w:left="108"/>
              <w:textAlignment w:val="baseline"/>
              <w:rPr>
                <w:rFonts w:eastAsia="Times New Roman"/>
                <w:color w:val="000000"/>
                <w:sz w:val="27"/>
              </w:rPr>
            </w:pPr>
            <w:r>
              <w:rPr>
                <w:rFonts w:eastAsia="Times New Roman"/>
                <w:color w:val="000000"/>
                <w:sz w:val="27"/>
              </w:rPr>
              <w:t>Ejection from game or program (depending on severity of conduct)</w:t>
            </w:r>
          </w:p>
        </w:tc>
        <w:tc>
          <w:tcPr>
            <w:tcW w:w="2875" w:type="dxa"/>
            <w:tcBorders>
              <w:top w:val="single" w:sz="5" w:space="0" w:color="000000"/>
              <w:left w:val="single" w:sz="5" w:space="0" w:color="000000"/>
              <w:bottom w:val="single" w:sz="5" w:space="0" w:color="000000"/>
              <w:right w:val="single" w:sz="5" w:space="0" w:color="000000"/>
            </w:tcBorders>
          </w:tcPr>
          <w:p w:rsidR="00F15F3E" w:rsidRDefault="00F15F3E">
            <w:pPr>
              <w:textAlignment w:val="baseline"/>
              <w:rPr>
                <w:rFonts w:eastAsia="Times New Roman"/>
                <w:color w:val="000000"/>
                <w:sz w:val="24"/>
              </w:rPr>
            </w:pPr>
          </w:p>
        </w:tc>
      </w:tr>
    </w:tbl>
    <w:p w:rsidR="009D1816" w:rsidRDefault="009D1816"/>
    <w:sectPr w:rsidR="009D1816">
      <w:pgSz w:w="12240" w:h="15840"/>
      <w:pgMar w:top="1100" w:right="1963" w:bottom="1009" w:left="16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Verdana">
    <w:charset w:val="00"/>
    <w:pitch w:val="variable"/>
    <w:family w:val="swiss"/>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0DFB"/>
    <w:multiLevelType w:val="multilevel"/>
    <w:tmpl w:val="33440328"/>
    <w:lvl w:ilvl="0">
      <w:start w:val="1"/>
      <w:numFmt w:val="lowerRoman"/>
      <w:lvlText w:val="(%1)"/>
      <w:lvlJc w:val="left"/>
      <w:pPr>
        <w:tabs>
          <w:tab w:val="left" w:pos="720"/>
        </w:tabs>
        <w:ind w:left="720"/>
      </w:pPr>
      <w:rPr>
        <w:rFonts w:ascii="Times New Roman" w:eastAsia="Times New Roman" w:hAnsi="Times New Roman"/>
        <w:strike w:val="0"/>
        <w:color w:val="000000"/>
        <w:spacing w:val="0"/>
        <w:w w:val="100"/>
        <w:sz w:val="2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F15F3E"/>
    <w:rsid w:val="001E019B"/>
    <w:rsid w:val="00540ED3"/>
    <w:rsid w:val="00610E51"/>
    <w:rsid w:val="006B4F1B"/>
    <w:rsid w:val="009339D4"/>
    <w:rsid w:val="009D1816"/>
    <w:rsid w:val="00E22F6A"/>
    <w:rsid w:val="00F1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9D4"/>
    <w:rPr>
      <w:rFonts w:ascii="Tahoma" w:hAnsi="Tahoma" w:cs="Tahoma"/>
      <w:sz w:val="16"/>
      <w:szCs w:val="16"/>
    </w:rPr>
  </w:style>
  <w:style w:type="character" w:customStyle="1" w:styleId="BalloonTextChar">
    <w:name w:val="Balloon Text Char"/>
    <w:basedOn w:val="DefaultParagraphFont"/>
    <w:link w:val="BalloonText"/>
    <w:uiPriority w:val="99"/>
    <w:semiHidden/>
    <w:rsid w:val="009339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9D4"/>
    <w:rPr>
      <w:rFonts w:ascii="Tahoma" w:hAnsi="Tahoma" w:cs="Tahoma"/>
      <w:sz w:val="16"/>
      <w:szCs w:val="16"/>
    </w:rPr>
  </w:style>
  <w:style w:type="character" w:customStyle="1" w:styleId="BalloonTextChar">
    <w:name w:val="Balloon Text Char"/>
    <w:basedOn w:val="DefaultParagraphFont"/>
    <w:link w:val="BalloonText"/>
    <w:uiPriority w:val="99"/>
    <w:semiHidden/>
    <w:rsid w:val="009339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25446-9216-4AF6-B72E-BB7DBF7E1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jroussel</dc:creator>
  <cp:lastModifiedBy>jroussel</cp:lastModifiedBy>
  <cp:revision>2</cp:revision>
  <cp:lastPrinted>2015-01-17T21:09:00Z</cp:lastPrinted>
  <dcterms:created xsi:type="dcterms:W3CDTF">2015-01-17T21:10:00Z</dcterms:created>
  <dcterms:modified xsi:type="dcterms:W3CDTF">2015-01-17T21:10:00Z</dcterms:modified>
</cp:coreProperties>
</file>